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0E7" w:rsidRPr="004A6D13" w:rsidRDefault="00BA00E7" w:rsidP="00BA00E7">
      <w:pPr>
        <w:spacing w:after="0"/>
        <w:jc w:val="center"/>
        <w:rPr>
          <w:vertAlign w:val="superscript"/>
        </w:rPr>
      </w:pPr>
    </w:p>
    <w:p w:rsidR="00BA00E7" w:rsidRDefault="00BA00E7" w:rsidP="00BA00E7">
      <w:pPr>
        <w:spacing w:after="0"/>
        <w:jc w:val="center"/>
      </w:pPr>
    </w:p>
    <w:p w:rsidR="00BA00E7" w:rsidRDefault="00BA00E7" w:rsidP="00BA00E7">
      <w:pPr>
        <w:spacing w:after="0"/>
        <w:jc w:val="center"/>
      </w:pPr>
    </w:p>
    <w:p w:rsidR="00BA00E7" w:rsidRDefault="00BA00E7" w:rsidP="00BA00E7">
      <w:pPr>
        <w:spacing w:after="0"/>
        <w:jc w:val="center"/>
      </w:pPr>
    </w:p>
    <w:p w:rsidR="00BA00E7" w:rsidRDefault="00BA00E7" w:rsidP="00BA00E7">
      <w:pPr>
        <w:spacing w:after="0"/>
        <w:jc w:val="center"/>
        <w:rPr>
          <w:b/>
          <w:sz w:val="40"/>
        </w:rPr>
      </w:pPr>
      <w:r w:rsidRPr="00547680">
        <w:rPr>
          <w:b/>
          <w:sz w:val="40"/>
        </w:rPr>
        <w:t>Příloha č.1</w:t>
      </w:r>
    </w:p>
    <w:p w:rsidR="00BA00E7" w:rsidRPr="00056361" w:rsidRDefault="00BA00E7" w:rsidP="00BA00E7">
      <w:pPr>
        <w:spacing w:after="0"/>
        <w:jc w:val="center"/>
        <w:rPr>
          <w:sz w:val="28"/>
        </w:rPr>
      </w:pPr>
      <w:r w:rsidRPr="00056361">
        <w:rPr>
          <w:sz w:val="28"/>
        </w:rPr>
        <w:t>VNITŘNÍHO ŘÁDU DDM STODŮLKY</w:t>
      </w:r>
    </w:p>
    <w:p w:rsidR="00BA00E7" w:rsidRDefault="00BA00E7" w:rsidP="00BA00E7">
      <w:pPr>
        <w:spacing w:after="0"/>
        <w:jc w:val="center"/>
        <w:rPr>
          <w:sz w:val="24"/>
        </w:rPr>
      </w:pPr>
      <w:r w:rsidRPr="00056361">
        <w:rPr>
          <w:sz w:val="24"/>
        </w:rPr>
        <w:t xml:space="preserve">(Úplné znění platné od </w:t>
      </w:r>
      <w:r w:rsidRPr="00B91349">
        <w:rPr>
          <w:sz w:val="24"/>
        </w:rPr>
        <w:t>1.9.20</w:t>
      </w:r>
      <w:r w:rsidR="0005180A">
        <w:rPr>
          <w:sz w:val="24"/>
        </w:rPr>
        <w:t>2</w:t>
      </w:r>
      <w:r w:rsidR="00646AAB">
        <w:rPr>
          <w:sz w:val="24"/>
        </w:rPr>
        <w:t>1</w:t>
      </w:r>
      <w:r w:rsidRPr="00B91349">
        <w:rPr>
          <w:sz w:val="24"/>
        </w:rPr>
        <w:t>)</w:t>
      </w:r>
    </w:p>
    <w:p w:rsidR="00BA00E7" w:rsidRPr="00056361" w:rsidRDefault="00BA00E7" w:rsidP="00BA00E7">
      <w:pPr>
        <w:spacing w:after="0"/>
        <w:jc w:val="center"/>
        <w:rPr>
          <w:sz w:val="24"/>
        </w:rPr>
      </w:pPr>
    </w:p>
    <w:p w:rsidR="00BA00E7" w:rsidRDefault="00BA00E7" w:rsidP="00BA00E7">
      <w:pPr>
        <w:spacing w:after="0"/>
        <w:jc w:val="center"/>
      </w:pPr>
    </w:p>
    <w:p w:rsidR="00BA00E7" w:rsidRPr="00056361" w:rsidRDefault="00BA00E7" w:rsidP="00BA00E7">
      <w:pPr>
        <w:spacing w:after="0"/>
        <w:jc w:val="center"/>
        <w:rPr>
          <w:b/>
          <w:sz w:val="36"/>
        </w:rPr>
      </w:pPr>
      <w:r w:rsidRPr="00056361">
        <w:rPr>
          <w:b/>
          <w:sz w:val="36"/>
        </w:rPr>
        <w:t>PRAVIDLA PRO SNIŽOVÁNÍ A VRACENÍ ÚPLATY</w:t>
      </w:r>
    </w:p>
    <w:p w:rsidR="00BA00E7" w:rsidRDefault="00BA00E7" w:rsidP="00BA00E7">
      <w:pPr>
        <w:spacing w:after="0"/>
        <w:jc w:val="center"/>
      </w:pPr>
    </w:p>
    <w:p w:rsidR="00BA00E7" w:rsidRDefault="00BA00E7" w:rsidP="00BA00E7">
      <w:pPr>
        <w:spacing w:after="0"/>
        <w:jc w:val="center"/>
      </w:pPr>
    </w:p>
    <w:p w:rsidR="00BA00E7" w:rsidRDefault="00BA00E7" w:rsidP="00BA00E7">
      <w:pPr>
        <w:spacing w:after="0"/>
        <w:jc w:val="center"/>
      </w:pPr>
    </w:p>
    <w:p w:rsidR="00BA00E7" w:rsidRDefault="00BA00E7" w:rsidP="00BA00E7">
      <w:pPr>
        <w:spacing w:after="0"/>
        <w:jc w:val="center"/>
      </w:pPr>
    </w:p>
    <w:p w:rsidR="00BA00E7" w:rsidRDefault="00BA00E7" w:rsidP="00BA00E7">
      <w:pPr>
        <w:spacing w:after="0"/>
        <w:jc w:val="center"/>
      </w:pPr>
    </w:p>
    <w:p w:rsidR="00BA00E7" w:rsidRPr="00264D65" w:rsidRDefault="00BA00E7" w:rsidP="00BA00E7">
      <w:pPr>
        <w:spacing w:after="0"/>
        <w:ind w:firstLine="708"/>
      </w:pPr>
      <w:r>
        <w:t>OBSA</w:t>
      </w:r>
      <w:r w:rsidRPr="00264D65">
        <w:t>H:</w:t>
      </w:r>
      <w:r w:rsidRPr="00264D65">
        <w:tab/>
      </w:r>
      <w:r>
        <w:tab/>
      </w:r>
      <w:proofErr w:type="gramStart"/>
      <w:r w:rsidRPr="00264D65">
        <w:t>A)</w:t>
      </w:r>
      <w:r>
        <w:t xml:space="preserve">  </w:t>
      </w:r>
      <w:r w:rsidRPr="00264D65">
        <w:t xml:space="preserve"> </w:t>
      </w:r>
      <w:proofErr w:type="gramEnd"/>
      <w:r w:rsidRPr="00264D65">
        <w:t>ODHLÁŠENÍ Z PRAVIDELNÉ ZÁJMOVÉ ČINNOSTI</w:t>
      </w:r>
    </w:p>
    <w:p w:rsidR="00BA00E7" w:rsidRPr="00264D65" w:rsidRDefault="00BA00E7" w:rsidP="00BA00E7">
      <w:pPr>
        <w:spacing w:after="0"/>
      </w:pPr>
      <w:r w:rsidRPr="00264D65">
        <w:tab/>
      </w:r>
      <w:r>
        <w:tab/>
      </w:r>
      <w:r>
        <w:tab/>
      </w:r>
      <w:r w:rsidRPr="00264D65">
        <w:t>B)</w:t>
      </w:r>
      <w:r>
        <w:t xml:space="preserve">   ÚPLATY ZA ZÁJMOVÉ VZDĚLÁVÁNÍ</w:t>
      </w:r>
    </w:p>
    <w:p w:rsidR="00BA00E7" w:rsidRDefault="00BA00E7" w:rsidP="00BA00E7">
      <w:pPr>
        <w:spacing w:after="0"/>
      </w:pPr>
      <w:r w:rsidRPr="00264D65">
        <w:tab/>
      </w:r>
      <w:r>
        <w:tab/>
      </w:r>
      <w:r>
        <w:tab/>
      </w:r>
      <w:r w:rsidRPr="00264D65">
        <w:t xml:space="preserve">C) </w:t>
      </w:r>
      <w:r>
        <w:t xml:space="preserve">  </w:t>
      </w:r>
      <w:r w:rsidRPr="00264D65">
        <w:t xml:space="preserve">PRAVIDLA </w:t>
      </w:r>
      <w:r>
        <w:t>PRO SNÍŽENÍ ÚPLATY</w:t>
      </w:r>
    </w:p>
    <w:p w:rsidR="00BA00E7" w:rsidRDefault="00BA00E7" w:rsidP="00BA00E7">
      <w:pPr>
        <w:spacing w:after="0"/>
        <w:ind w:left="1416" w:firstLine="708"/>
      </w:pPr>
      <w:r>
        <w:t xml:space="preserve">D)   </w:t>
      </w:r>
      <w:r w:rsidRPr="00264D65">
        <w:t xml:space="preserve">PODMÍNKY ÚPLATY ZA ZÁJMOVÉ VZDĚLÁVÁNÍ PŘI POZDĚJŠÍM PŘIHLÁŠENÍ </w:t>
      </w:r>
    </w:p>
    <w:p w:rsidR="00BA00E7" w:rsidRPr="00264D65" w:rsidRDefault="00BA00E7" w:rsidP="00BA00E7">
      <w:pPr>
        <w:spacing w:after="0"/>
      </w:pPr>
      <w:r>
        <w:tab/>
      </w:r>
      <w:r>
        <w:tab/>
      </w:r>
      <w:r>
        <w:tab/>
        <w:t xml:space="preserve">E)   </w:t>
      </w:r>
      <w:r w:rsidRPr="00264D65">
        <w:t>PRAVIDLA VRACENÍ ZAPLACENÉ ÚPLATY</w:t>
      </w:r>
    </w:p>
    <w:p w:rsidR="00BA00E7" w:rsidRDefault="00BA00E7" w:rsidP="00BA00E7">
      <w:pPr>
        <w:spacing w:after="0"/>
      </w:pPr>
      <w:r w:rsidRPr="00264D65">
        <w:tab/>
      </w:r>
      <w:r>
        <w:tab/>
      </w:r>
      <w:r>
        <w:tab/>
        <w:t>F</w:t>
      </w:r>
      <w:r w:rsidRPr="00264D65">
        <w:t xml:space="preserve">) </w:t>
      </w:r>
      <w:r>
        <w:t xml:space="preserve">  </w:t>
      </w:r>
      <w:r w:rsidRPr="00264D65">
        <w:t>PODMÍNKY ÚPLATY A VRÁCENÍ ZAPLACENÉ ÚPLATY V KROUŽKU ŠKOLIČKA</w:t>
      </w:r>
    </w:p>
    <w:p w:rsidR="00BA00E7" w:rsidRDefault="00BA00E7" w:rsidP="00BA00E7">
      <w:pPr>
        <w:spacing w:after="0"/>
      </w:pPr>
      <w:r>
        <w:tab/>
      </w:r>
      <w:r>
        <w:tab/>
        <w:t xml:space="preserve">                     </w:t>
      </w:r>
      <w:r w:rsidRPr="00264D65">
        <w:t>A</w:t>
      </w:r>
      <w:r>
        <w:t> </w:t>
      </w:r>
      <w:r w:rsidRPr="00264D65">
        <w:t>MINIŠKOLIČKA</w:t>
      </w:r>
    </w:p>
    <w:p w:rsidR="00B91349" w:rsidRPr="00264D65" w:rsidRDefault="00B91349" w:rsidP="00BA00E7">
      <w:pPr>
        <w:spacing w:after="0"/>
      </w:pPr>
      <w:r>
        <w:tab/>
      </w:r>
      <w:r>
        <w:tab/>
      </w:r>
      <w:r>
        <w:tab/>
        <w:t>G)  ZÁVĚREČNÉ USTANOVENÍ</w:t>
      </w:r>
    </w:p>
    <w:p w:rsidR="00BA00E7" w:rsidRDefault="00BA00E7" w:rsidP="00BA00E7"/>
    <w:p w:rsidR="00BA00E7" w:rsidRDefault="00BA00E7" w:rsidP="00BA00E7">
      <w:pPr>
        <w:rPr>
          <w:b/>
        </w:rPr>
      </w:pPr>
    </w:p>
    <w:p w:rsidR="00BA00E7" w:rsidRDefault="00BA00E7" w:rsidP="00BA00E7">
      <w:pPr>
        <w:rPr>
          <w:b/>
        </w:rPr>
      </w:pPr>
    </w:p>
    <w:p w:rsidR="00BA00E7" w:rsidRDefault="00BA00E7" w:rsidP="00BA00E7">
      <w:pPr>
        <w:rPr>
          <w:b/>
        </w:rPr>
      </w:pPr>
    </w:p>
    <w:p w:rsidR="00BA00E7" w:rsidRDefault="00BA00E7" w:rsidP="00BA00E7">
      <w:pPr>
        <w:rPr>
          <w:b/>
        </w:rPr>
      </w:pPr>
    </w:p>
    <w:p w:rsidR="00BA00E7" w:rsidRDefault="00BA00E7" w:rsidP="00BA00E7">
      <w:pPr>
        <w:rPr>
          <w:b/>
        </w:rPr>
      </w:pPr>
    </w:p>
    <w:p w:rsidR="00BA00E7" w:rsidRDefault="00BA00E7" w:rsidP="00BA00E7">
      <w:pPr>
        <w:rPr>
          <w:b/>
        </w:rPr>
      </w:pPr>
    </w:p>
    <w:p w:rsidR="00BA00E7" w:rsidRDefault="00BA00E7" w:rsidP="00BA00E7">
      <w:pPr>
        <w:rPr>
          <w:b/>
        </w:rPr>
      </w:pPr>
    </w:p>
    <w:p w:rsidR="00BA00E7" w:rsidRDefault="00BA00E7" w:rsidP="00BA00E7">
      <w:pPr>
        <w:rPr>
          <w:b/>
        </w:rPr>
      </w:pPr>
    </w:p>
    <w:p w:rsidR="00BA00E7" w:rsidRDefault="00BA00E7" w:rsidP="00BA00E7">
      <w:pPr>
        <w:rPr>
          <w:b/>
        </w:rPr>
      </w:pPr>
    </w:p>
    <w:p w:rsidR="00BA00E7" w:rsidRDefault="00BA00E7" w:rsidP="00BA00E7">
      <w:pPr>
        <w:rPr>
          <w:b/>
        </w:rPr>
      </w:pPr>
    </w:p>
    <w:p w:rsidR="00BA00E7" w:rsidRDefault="00BA00E7" w:rsidP="00BA00E7">
      <w:pPr>
        <w:rPr>
          <w:b/>
        </w:rPr>
      </w:pPr>
    </w:p>
    <w:p w:rsidR="00BA00E7" w:rsidRDefault="00BA00E7" w:rsidP="00BA00E7">
      <w:pPr>
        <w:rPr>
          <w:b/>
        </w:rPr>
      </w:pPr>
    </w:p>
    <w:p w:rsidR="00BA00E7" w:rsidRDefault="00BA00E7" w:rsidP="00BA00E7">
      <w:pPr>
        <w:rPr>
          <w:b/>
        </w:rPr>
      </w:pPr>
    </w:p>
    <w:p w:rsidR="00BA00E7" w:rsidRDefault="00BA00E7" w:rsidP="00BA00E7">
      <w:pPr>
        <w:rPr>
          <w:b/>
        </w:rPr>
      </w:pPr>
    </w:p>
    <w:p w:rsidR="00BA00E7" w:rsidRDefault="00BA00E7" w:rsidP="00BA00E7">
      <w:pPr>
        <w:rPr>
          <w:b/>
        </w:rPr>
      </w:pPr>
    </w:p>
    <w:p w:rsidR="00BA00E7" w:rsidRPr="004523E5" w:rsidRDefault="00BA00E7" w:rsidP="00BA00E7">
      <w:pPr>
        <w:jc w:val="both"/>
        <w:rPr>
          <w:b/>
        </w:rPr>
      </w:pPr>
      <w:r w:rsidRPr="004523E5">
        <w:rPr>
          <w:b/>
        </w:rPr>
        <w:t xml:space="preserve">A. </w:t>
      </w:r>
      <w:r>
        <w:rPr>
          <w:b/>
        </w:rPr>
        <w:t>ODHLÁŠENÍ Z PRAVIDELNÉ ZÁJMOVÉ ČINNOSTI</w:t>
      </w:r>
    </w:p>
    <w:p w:rsidR="0006668D" w:rsidRDefault="00BA00E7" w:rsidP="00BA00E7">
      <w:pPr>
        <w:pStyle w:val="Odstavecseseznamem"/>
        <w:numPr>
          <w:ilvl w:val="0"/>
          <w:numId w:val="1"/>
        </w:numPr>
        <w:jc w:val="both"/>
      </w:pPr>
      <w:r w:rsidRPr="002127C3">
        <w:rPr>
          <w:b/>
        </w:rPr>
        <w:t>Odhlášení z pravidelné zájmové činnosti</w:t>
      </w:r>
      <w:r>
        <w:t xml:space="preserve"> nebo prázdninové akce je možné kdykoliv na základě žádosti účastníka (zákonných zástupců účastníka). </w:t>
      </w:r>
    </w:p>
    <w:p w:rsidR="0006668D" w:rsidRPr="0006668D" w:rsidRDefault="00ED4E17" w:rsidP="0006668D">
      <w:pPr>
        <w:pStyle w:val="Odstavecseseznamem"/>
        <w:numPr>
          <w:ilvl w:val="1"/>
          <w:numId w:val="1"/>
        </w:numPr>
        <w:jc w:val="both"/>
      </w:pPr>
      <w:r>
        <w:rPr>
          <w:b/>
        </w:rPr>
        <w:t>Ú</w:t>
      </w:r>
      <w:r w:rsidR="0006668D">
        <w:rPr>
          <w:b/>
        </w:rPr>
        <w:t>častník je přihlášen na celý školní rok</w:t>
      </w:r>
      <w:r>
        <w:rPr>
          <w:b/>
        </w:rPr>
        <w:t>;</w:t>
      </w:r>
    </w:p>
    <w:p w:rsidR="00BA00E7" w:rsidRDefault="0006668D" w:rsidP="0006668D">
      <w:pPr>
        <w:pStyle w:val="Odstavecseseznamem"/>
        <w:numPr>
          <w:ilvl w:val="1"/>
          <w:numId w:val="1"/>
        </w:numPr>
        <w:jc w:val="both"/>
      </w:pPr>
      <w:r>
        <w:t xml:space="preserve">při zamýšleném </w:t>
      </w:r>
      <w:r w:rsidR="004E6622">
        <w:t>ukonč</w:t>
      </w:r>
      <w:r>
        <w:t xml:space="preserve">ení činnosti </w:t>
      </w:r>
      <w:r w:rsidR="004E6622">
        <w:t xml:space="preserve">účastníka </w:t>
      </w:r>
      <w:r>
        <w:t xml:space="preserve">v pololetí, je nutno se </w:t>
      </w:r>
      <w:r w:rsidRPr="00ED4E17">
        <w:rPr>
          <w:b/>
        </w:rPr>
        <w:t>písemně odhlásit</w:t>
      </w:r>
      <w:r w:rsidR="004E6622">
        <w:t xml:space="preserve"> na e</w:t>
      </w:r>
      <w:r>
        <w:t xml:space="preserve">mail </w:t>
      </w:r>
      <w:hyperlink r:id="rId8" w:history="1">
        <w:r w:rsidR="00E45251" w:rsidRPr="00402788">
          <w:rPr>
            <w:rStyle w:val="Hypertextovodkaz"/>
          </w:rPr>
          <w:t>info@ddmstodulky.cz</w:t>
        </w:r>
      </w:hyperlink>
      <w:r w:rsidR="00E45251">
        <w:t xml:space="preserve"> </w:t>
      </w:r>
      <w:r>
        <w:t xml:space="preserve">. </w:t>
      </w:r>
      <w:r w:rsidR="00BA00E7">
        <w:t xml:space="preserve">Žádost si lze stáhnout na </w:t>
      </w:r>
      <w:hyperlink r:id="rId9" w:history="1">
        <w:r w:rsidR="00BA00E7" w:rsidRPr="00A463C4">
          <w:rPr>
            <w:rStyle w:val="Hypertextovodkaz"/>
          </w:rPr>
          <w:t>www.ddmstodulky.cz</w:t>
        </w:r>
      </w:hyperlink>
      <w:r w:rsidR="004A6D13">
        <w:t xml:space="preserve"> v Dokumentech</w:t>
      </w:r>
      <w:r w:rsidR="00BA00E7">
        <w:t>, anebo vám ji na požádání zašleme na e-mail</w:t>
      </w:r>
    </w:p>
    <w:p w:rsidR="002127C3" w:rsidRPr="00A87F3D" w:rsidRDefault="004E6622" w:rsidP="008333C3">
      <w:pPr>
        <w:pStyle w:val="Odstavecseseznamem"/>
        <w:numPr>
          <w:ilvl w:val="1"/>
          <w:numId w:val="1"/>
        </w:numPr>
        <w:jc w:val="both"/>
      </w:pPr>
      <w:r w:rsidRPr="004E6622">
        <w:t>ú</w:t>
      </w:r>
      <w:r w:rsidR="002127C3" w:rsidRPr="004E6622">
        <w:t>častníka</w:t>
      </w:r>
      <w:r w:rsidR="002127C3">
        <w:t xml:space="preserve">, který se </w:t>
      </w:r>
      <w:r w:rsidR="002127C3" w:rsidRPr="004E6622">
        <w:rPr>
          <w:b/>
        </w:rPr>
        <w:t xml:space="preserve">čtyřikrát po sobě nezúčastnil </w:t>
      </w:r>
      <w:r w:rsidR="002127C3">
        <w:t xml:space="preserve">činnosti zájmového útvaru (kurzu) </w:t>
      </w:r>
      <w:r w:rsidR="002127C3" w:rsidRPr="004E6622">
        <w:rPr>
          <w:b/>
        </w:rPr>
        <w:t>a neinformoval</w:t>
      </w:r>
      <w:r w:rsidR="002127C3">
        <w:t xml:space="preserve"> DDM Stodůlky o důvodech své dlouhodobé neúčasti, </w:t>
      </w:r>
      <w:r>
        <w:rPr>
          <w:b/>
        </w:rPr>
        <w:t xml:space="preserve">považujeme </w:t>
      </w:r>
      <w:r w:rsidR="002127C3" w:rsidRPr="004E6622">
        <w:rPr>
          <w:b/>
        </w:rPr>
        <w:t>za odhlášeného</w:t>
      </w:r>
      <w:r w:rsidR="008333C3">
        <w:rPr>
          <w:b/>
        </w:rPr>
        <w:t xml:space="preserve"> </w:t>
      </w:r>
      <w:r w:rsidR="008333C3">
        <w:t>a v</w:t>
      </w:r>
      <w:r w:rsidR="002127C3" w:rsidRPr="00D42FF8">
        <w:t> takovém případě se zaplacený účastnický poplatek nevrací.</w:t>
      </w:r>
    </w:p>
    <w:p w:rsidR="008333C3" w:rsidRPr="00A87F3D" w:rsidRDefault="008333C3" w:rsidP="008333C3">
      <w:pPr>
        <w:pStyle w:val="Odstavecseseznamem"/>
        <w:numPr>
          <w:ilvl w:val="1"/>
          <w:numId w:val="1"/>
        </w:numPr>
        <w:jc w:val="both"/>
      </w:pPr>
      <w:r w:rsidRPr="00A87F3D">
        <w:t>pokud nemá účastník poplatek uhrazený, může po něm organizace vyžadovat uhrazení poměrné částky až do doby odhlášení</w:t>
      </w:r>
    </w:p>
    <w:p w:rsidR="004E6622" w:rsidRPr="004E6622" w:rsidRDefault="004E6622" w:rsidP="004E6622">
      <w:pPr>
        <w:pStyle w:val="Odstavecseseznamem"/>
        <w:spacing w:after="120"/>
        <w:ind w:firstLine="697"/>
        <w:jc w:val="both"/>
        <w:rPr>
          <w:sz w:val="8"/>
          <w:szCs w:val="8"/>
        </w:rPr>
      </w:pPr>
    </w:p>
    <w:p w:rsidR="00BA00E7" w:rsidRDefault="002127C3" w:rsidP="004E6622">
      <w:pPr>
        <w:pStyle w:val="Odstavecseseznamem"/>
        <w:numPr>
          <w:ilvl w:val="0"/>
          <w:numId w:val="1"/>
        </w:numPr>
        <w:ind w:left="714" w:hanging="357"/>
        <w:jc w:val="both"/>
      </w:pPr>
      <w:r w:rsidRPr="002127C3">
        <w:rPr>
          <w:b/>
        </w:rPr>
        <w:t xml:space="preserve">Vrácení </w:t>
      </w:r>
      <w:r w:rsidR="00BA00E7" w:rsidRPr="002127C3">
        <w:rPr>
          <w:b/>
        </w:rPr>
        <w:t>hrazen</w:t>
      </w:r>
      <w:r w:rsidRPr="002127C3">
        <w:rPr>
          <w:b/>
        </w:rPr>
        <w:t>é</w:t>
      </w:r>
      <w:r w:rsidR="00BA00E7" w:rsidRPr="002127C3">
        <w:rPr>
          <w:b/>
        </w:rPr>
        <w:t xml:space="preserve"> úplat</w:t>
      </w:r>
      <w:r w:rsidRPr="002127C3">
        <w:rPr>
          <w:b/>
        </w:rPr>
        <w:t>y</w:t>
      </w:r>
      <w:r w:rsidR="00BA00E7">
        <w:t xml:space="preserve"> </w:t>
      </w:r>
      <w:r w:rsidR="00613916">
        <w:t xml:space="preserve">za zájmové vzdělávání </w:t>
      </w:r>
      <w:r w:rsidR="00BA00E7">
        <w:t>(či její poměrn</w:t>
      </w:r>
      <w:r>
        <w:t>é</w:t>
      </w:r>
      <w:r w:rsidR="00BA00E7">
        <w:t xml:space="preserve"> část</w:t>
      </w:r>
      <w:r>
        <w:t>i</w:t>
      </w:r>
      <w:r w:rsidR="00BA00E7">
        <w:t>) může být z těchto důvodů:</w:t>
      </w:r>
    </w:p>
    <w:p w:rsidR="008E011E" w:rsidRDefault="008E011E" w:rsidP="008E011E">
      <w:pPr>
        <w:pStyle w:val="Odstavecseseznamem"/>
        <w:numPr>
          <w:ilvl w:val="1"/>
          <w:numId w:val="1"/>
        </w:numPr>
        <w:jc w:val="both"/>
      </w:pPr>
      <w:r w:rsidRPr="0005180A">
        <w:rPr>
          <w:b/>
        </w:rPr>
        <w:t>dlouhodobá nemoc nebo úraz</w:t>
      </w:r>
      <w:r>
        <w:t xml:space="preserve">, </w:t>
      </w:r>
      <w:r w:rsidRPr="0005180A">
        <w:rPr>
          <w:u w:val="single"/>
        </w:rPr>
        <w:t xml:space="preserve">zdravotní důvody musí být hlášeny včas (v měsíci, kdy zdravotní důvody nastaly) </w:t>
      </w:r>
      <w:r>
        <w:t xml:space="preserve">a musí být doloženy potvrzením od lékaře s vyjádřením, že se dotyčný nemůže zúčastnit konkrétní činnosti v době od – do; </w:t>
      </w:r>
    </w:p>
    <w:p w:rsidR="008E011E" w:rsidRDefault="008E011E" w:rsidP="008E011E">
      <w:pPr>
        <w:pStyle w:val="Odstavecseseznamem"/>
        <w:numPr>
          <w:ilvl w:val="1"/>
          <w:numId w:val="1"/>
        </w:numPr>
        <w:jc w:val="both"/>
      </w:pPr>
      <w:r w:rsidRPr="0005180A">
        <w:rPr>
          <w:b/>
        </w:rPr>
        <w:t>změna trvalého bydliště</w:t>
      </w:r>
      <w:r>
        <w:t xml:space="preserve"> účastníka (nutno doložit);</w:t>
      </w:r>
    </w:p>
    <w:p w:rsidR="008E011E" w:rsidRDefault="008E011E" w:rsidP="008E011E">
      <w:pPr>
        <w:pStyle w:val="Odstavecseseznamem"/>
        <w:numPr>
          <w:ilvl w:val="1"/>
          <w:numId w:val="1"/>
        </w:numPr>
        <w:jc w:val="both"/>
      </w:pPr>
      <w:r w:rsidRPr="002127C3">
        <w:rPr>
          <w:b/>
        </w:rPr>
        <w:t>účastník vůbec nezahájil činnost</w:t>
      </w:r>
      <w:r>
        <w:t xml:space="preserve"> (připouští se maximálně JEDNA ÚČAST v prvním měsíci </w:t>
      </w:r>
      <w:r>
        <w:br/>
        <w:t>po přihlášení) - doloženo deníkem;</w:t>
      </w:r>
    </w:p>
    <w:p w:rsidR="008E011E" w:rsidRDefault="008E011E" w:rsidP="008E011E">
      <w:pPr>
        <w:pStyle w:val="Odstavecseseznamem"/>
        <w:numPr>
          <w:ilvl w:val="1"/>
          <w:numId w:val="1"/>
        </w:numPr>
        <w:ind w:left="1434" w:hanging="357"/>
        <w:jc w:val="both"/>
      </w:pPr>
      <w:r w:rsidRPr="00E45251">
        <w:t>nástup do</w:t>
      </w:r>
      <w:r>
        <w:rPr>
          <w:b/>
        </w:rPr>
        <w:t xml:space="preserve"> zaměstnání </w:t>
      </w:r>
      <w:r>
        <w:t>(nutno doložit);</w:t>
      </w:r>
    </w:p>
    <w:p w:rsidR="008E011E" w:rsidRDefault="008E011E" w:rsidP="008E011E">
      <w:pPr>
        <w:pStyle w:val="Odstavecseseznamem"/>
        <w:numPr>
          <w:ilvl w:val="1"/>
          <w:numId w:val="1"/>
        </w:numPr>
        <w:ind w:left="1434" w:hanging="357"/>
        <w:jc w:val="both"/>
      </w:pPr>
      <w:r>
        <w:t xml:space="preserve">v případech, kdy </w:t>
      </w:r>
      <w:r w:rsidRPr="002127C3">
        <w:rPr>
          <w:b/>
        </w:rPr>
        <w:t>dojde k odvolání většího množství schůzek</w:t>
      </w:r>
      <w:r>
        <w:t xml:space="preserve"> zájmového útvaru z důvodů na straně DDM, jsou účastníkům, kteří řádně uhradili stanovenou úplatu, poskytnuty adekvátní vratky úplat jako kompenzace. Účastníci mají v takovém případě možnost využít vratku části úplaty anebo její převedení na úhradu jiných činností v daném kalendářním roce.</w:t>
      </w:r>
    </w:p>
    <w:p w:rsidR="008E011E" w:rsidRDefault="008E011E" w:rsidP="008E011E">
      <w:pPr>
        <w:pStyle w:val="Odstavecseseznamem"/>
        <w:numPr>
          <w:ilvl w:val="0"/>
          <w:numId w:val="1"/>
        </w:numPr>
        <w:ind w:left="714" w:hanging="357"/>
        <w:jc w:val="both"/>
      </w:pPr>
      <w:r>
        <w:t xml:space="preserve">Pokud na základě rozhodnutí KHS nebo </w:t>
      </w:r>
      <w:proofErr w:type="spellStart"/>
      <w:r>
        <w:t>MZd</w:t>
      </w:r>
      <w:proofErr w:type="spellEnd"/>
      <w:r>
        <w:t xml:space="preserve"> dojde k </w:t>
      </w:r>
      <w:r w:rsidRPr="008E011E">
        <w:rPr>
          <w:b/>
        </w:rPr>
        <w:t>uzavření</w:t>
      </w:r>
      <w:r>
        <w:t xml:space="preserve"> školy, platí u škol </w:t>
      </w:r>
      <w:r w:rsidRPr="00E84C21">
        <w:t xml:space="preserve">a </w:t>
      </w:r>
      <w:r w:rsidRPr="00E84C21">
        <w:rPr>
          <w:b/>
        </w:rPr>
        <w:t>školských zařízení veřejných zřizovatelů</w:t>
      </w:r>
      <w:r>
        <w:t xml:space="preserve"> následující:</w:t>
      </w:r>
    </w:p>
    <w:p w:rsidR="001611EB" w:rsidRDefault="008E011E" w:rsidP="008E011E">
      <w:pPr>
        <w:pStyle w:val="Odstavecseseznamem"/>
        <w:numPr>
          <w:ilvl w:val="1"/>
          <w:numId w:val="1"/>
        </w:numPr>
        <w:jc w:val="both"/>
      </w:pPr>
      <w:r>
        <w:t xml:space="preserve">Ve školním klubu nebo </w:t>
      </w:r>
      <w:r w:rsidRPr="008E011E">
        <w:rPr>
          <w:b/>
        </w:rPr>
        <w:t>středisku volného času</w:t>
      </w:r>
      <w:r>
        <w:t xml:space="preserve"> se úplata poměrně vrací </w:t>
      </w:r>
      <w:r w:rsidRPr="008E011E">
        <w:rPr>
          <w:i/>
        </w:rPr>
        <w:t>(nebo nepožaduje</w:t>
      </w:r>
      <w:r>
        <w:t xml:space="preserve">), není-li vzdělávání nahrazeno nebo neposkytuje-li se vzdělávání distančním způsobem. Úplata se tedy nepožaduje po účastnících nebo žácích zapsaných k činnostem, které neprobíhají a ani v budoucnu (ale ve stejném školním roce) </w:t>
      </w:r>
      <w:r w:rsidR="00E84C21">
        <w:t>neproběhnou nebo které nemohou probíhat na dálku.</w:t>
      </w:r>
    </w:p>
    <w:p w:rsidR="00BA00E7" w:rsidRPr="00744ED1" w:rsidRDefault="00BA00E7" w:rsidP="00BA00E7">
      <w:pPr>
        <w:pStyle w:val="Odstavecseseznamem"/>
        <w:spacing w:after="120"/>
        <w:jc w:val="both"/>
      </w:pPr>
    </w:p>
    <w:p w:rsidR="00BA00E7" w:rsidRDefault="00BA00E7" w:rsidP="00BA00E7">
      <w:pPr>
        <w:spacing w:before="120"/>
        <w:jc w:val="both"/>
        <w:rPr>
          <w:b/>
        </w:rPr>
      </w:pPr>
      <w:r>
        <w:rPr>
          <w:b/>
        </w:rPr>
        <w:t>B. FORMA ÚPLATY ZA ZÁJMOVÉ VZDĚLÁVÁNÍ</w:t>
      </w:r>
    </w:p>
    <w:p w:rsidR="00BA00E7" w:rsidRDefault="00BA00E7" w:rsidP="00BA00E7">
      <w:pPr>
        <w:pStyle w:val="Odstavecseseznamem"/>
        <w:numPr>
          <w:ilvl w:val="0"/>
          <w:numId w:val="2"/>
        </w:numPr>
        <w:jc w:val="both"/>
      </w:pPr>
      <w:r>
        <w:t>Úhrady za zájmové útvary a prázdninové akce přijímáme:</w:t>
      </w:r>
    </w:p>
    <w:p w:rsidR="00BA00E7" w:rsidRDefault="00BA00E7" w:rsidP="00BA00E7">
      <w:pPr>
        <w:pStyle w:val="Odstavecseseznamem"/>
        <w:numPr>
          <w:ilvl w:val="1"/>
          <w:numId w:val="1"/>
        </w:numPr>
        <w:jc w:val="both"/>
      </w:pPr>
      <w:r w:rsidRPr="00DD0665">
        <w:rPr>
          <w:b/>
        </w:rPr>
        <w:t>bezhotovostně</w:t>
      </w:r>
      <w:r>
        <w:t xml:space="preserve"> na bankovní účet DDM;</w:t>
      </w:r>
    </w:p>
    <w:p w:rsidR="00BA00E7" w:rsidRDefault="00BA00E7" w:rsidP="00BA00E7">
      <w:pPr>
        <w:pStyle w:val="Odstavecseseznamem"/>
        <w:numPr>
          <w:ilvl w:val="1"/>
          <w:numId w:val="1"/>
        </w:numPr>
        <w:jc w:val="both"/>
      </w:pPr>
      <w:r>
        <w:t>nebo ve výjimečných případech hotovostní platbou na recepci DDM.</w:t>
      </w:r>
      <w:r w:rsidRPr="00DD0665">
        <w:t xml:space="preserve"> </w:t>
      </w:r>
    </w:p>
    <w:p w:rsidR="00BA00E7" w:rsidRDefault="00BA00E7" w:rsidP="00BA00E7">
      <w:pPr>
        <w:pStyle w:val="Odstavecseseznamem"/>
        <w:numPr>
          <w:ilvl w:val="0"/>
          <w:numId w:val="2"/>
        </w:numPr>
        <w:jc w:val="both"/>
      </w:pPr>
      <w:r>
        <w:t>Platbu lze uhradit také poštovní poukázkou na účet, popřípadě hotovostním vkladem přímo v pobočce České spořitelny a.s. Pokyny k platbě obdrží každý účastník spolu s přihláškou.</w:t>
      </w:r>
    </w:p>
    <w:p w:rsidR="00BA00E7" w:rsidRPr="001219C3" w:rsidRDefault="00BA00E7" w:rsidP="00BA00E7">
      <w:pPr>
        <w:pStyle w:val="Odstavecseseznamem"/>
        <w:numPr>
          <w:ilvl w:val="0"/>
          <w:numId w:val="2"/>
        </w:numPr>
        <w:jc w:val="both"/>
      </w:pPr>
      <w:r>
        <w:rPr>
          <w:b/>
        </w:rPr>
        <w:t xml:space="preserve">Při bezhotovostní úhradě je nutné uvést správný variabilní symbol, podle něhož platby DDM automaticky zpracovává. </w:t>
      </w:r>
    </w:p>
    <w:p w:rsidR="00BA00E7" w:rsidRPr="00524DB1" w:rsidRDefault="00BA00E7" w:rsidP="00BA00E7">
      <w:pPr>
        <w:pStyle w:val="Odstavecseseznamem"/>
        <w:numPr>
          <w:ilvl w:val="0"/>
          <w:numId w:val="2"/>
        </w:numPr>
        <w:jc w:val="both"/>
      </w:pPr>
      <w:r>
        <w:rPr>
          <w:b/>
        </w:rPr>
        <w:t xml:space="preserve">Z důvodu automatického zpracování bezhotovostních plateb nelze akceptovat více plateb pod jedním variabilním symbolem, jakýmkoli způsobem upravené variabilní symboly, </w:t>
      </w:r>
      <w:r>
        <w:t>takové</w:t>
      </w:r>
      <w:r>
        <w:rPr>
          <w:b/>
        </w:rPr>
        <w:t xml:space="preserve"> </w:t>
      </w:r>
      <w:r>
        <w:t>platby nebudou identifikovány.</w:t>
      </w:r>
    </w:p>
    <w:p w:rsidR="00BA00E7" w:rsidRDefault="00BA00E7" w:rsidP="00BA00E7">
      <w:pPr>
        <w:pStyle w:val="Odstavecseseznamem"/>
        <w:numPr>
          <w:ilvl w:val="0"/>
          <w:numId w:val="2"/>
        </w:numPr>
        <w:jc w:val="both"/>
      </w:pPr>
      <w:r>
        <w:lastRenderedPageBreak/>
        <w:t xml:space="preserve">V případě, že účastník (jeho zákonný zástupce) provede chybný platební příkaz a platba není připsána v evidenci členů pod správným variabilním symbolem, má se za to, že účastník úplatu za zájmové vzdělávání neuhradil, dokud sám aktivně neprokáže opak. </w:t>
      </w:r>
    </w:p>
    <w:p w:rsidR="00BA00E7" w:rsidRDefault="00BA00E7" w:rsidP="00BA00E7">
      <w:pPr>
        <w:pStyle w:val="Odstavecseseznamem"/>
        <w:jc w:val="both"/>
      </w:pPr>
      <w:r>
        <w:t>Pro účely prokazování provedené úhrady postačí výpis bankovních transakcí, popřípadě ústřižek poštovní poukázky s potvrzením pošty o provedené úhradě.</w:t>
      </w:r>
    </w:p>
    <w:p w:rsidR="00BA00E7" w:rsidRPr="00E715AA" w:rsidRDefault="00BA00E7" w:rsidP="00BA00E7">
      <w:pPr>
        <w:pStyle w:val="Odstavecseseznamem"/>
        <w:numPr>
          <w:ilvl w:val="0"/>
          <w:numId w:val="2"/>
        </w:numPr>
        <w:jc w:val="both"/>
      </w:pPr>
      <w:r w:rsidRPr="00744ED1">
        <w:t xml:space="preserve">Úplatu </w:t>
      </w:r>
      <w:r>
        <w:rPr>
          <w:b/>
        </w:rPr>
        <w:t xml:space="preserve">za zájmové útvary je možné hradit na období </w:t>
      </w:r>
      <w:r w:rsidR="004A6D13">
        <w:rPr>
          <w:b/>
        </w:rPr>
        <w:t xml:space="preserve">celého </w:t>
      </w:r>
      <w:r>
        <w:rPr>
          <w:b/>
        </w:rPr>
        <w:t>školního roku</w:t>
      </w:r>
      <w:r w:rsidR="004A6D13">
        <w:rPr>
          <w:b/>
        </w:rPr>
        <w:t xml:space="preserve">, </w:t>
      </w:r>
      <w:r w:rsidR="004A6D13" w:rsidRPr="004A6D13">
        <w:t>což je cenově zvýhodněno</w:t>
      </w:r>
      <w:r>
        <w:rPr>
          <w:b/>
        </w:rPr>
        <w:t xml:space="preserve"> nebo </w:t>
      </w:r>
      <w:r w:rsidR="004A6D13">
        <w:rPr>
          <w:b/>
        </w:rPr>
        <w:t xml:space="preserve">za </w:t>
      </w:r>
      <w:r>
        <w:rPr>
          <w:b/>
        </w:rPr>
        <w:t xml:space="preserve">pololetí. </w:t>
      </w:r>
    </w:p>
    <w:p w:rsidR="002127C3" w:rsidRPr="00A87F3D" w:rsidRDefault="002127C3" w:rsidP="00BA00E7">
      <w:pPr>
        <w:pStyle w:val="Odstavecseseznamem"/>
        <w:jc w:val="both"/>
      </w:pPr>
      <w:r w:rsidRPr="00A87F3D">
        <w:t xml:space="preserve">Splatnost úplaty za pravidelnou zájmovou činnost za školní rok nebo pololetí je uvedena na přihlášce. Není-li uvedeno jinak, je nutné příslušnou částku uhradit </w:t>
      </w:r>
      <w:r w:rsidR="003F762B" w:rsidRPr="00A87F3D">
        <w:t xml:space="preserve">nejpozději </w:t>
      </w:r>
      <w:r w:rsidR="008333C3" w:rsidRPr="00A87F3D">
        <w:t>po 1. zkušební hodině</w:t>
      </w:r>
      <w:r w:rsidR="005F3F20" w:rsidRPr="00A87F3D">
        <w:t>)</w:t>
      </w:r>
      <w:r w:rsidR="008333C3" w:rsidRPr="00A87F3D">
        <w:t>.</w:t>
      </w:r>
    </w:p>
    <w:p w:rsidR="002127C3" w:rsidRPr="00A87F3D" w:rsidRDefault="002127C3" w:rsidP="00BA00E7">
      <w:pPr>
        <w:pStyle w:val="Odstavecseseznamem"/>
        <w:jc w:val="both"/>
      </w:pPr>
      <w:r w:rsidRPr="00A87F3D">
        <w:t>Neuhrazené</w:t>
      </w:r>
      <w:r w:rsidR="00A0795F" w:rsidRPr="00A87F3D">
        <w:t xml:space="preserve"> i uhrazené</w:t>
      </w:r>
      <w:r w:rsidRPr="00A87F3D">
        <w:t xml:space="preserve"> platby řeší individuálně vedení DDM Stodůlky.</w:t>
      </w:r>
    </w:p>
    <w:p w:rsidR="004E79D0" w:rsidRPr="00A87F3D" w:rsidRDefault="00BA00E7" w:rsidP="00BA00E7">
      <w:pPr>
        <w:pStyle w:val="Odstavecseseznamem"/>
        <w:numPr>
          <w:ilvl w:val="0"/>
          <w:numId w:val="2"/>
        </w:numPr>
        <w:jc w:val="both"/>
      </w:pPr>
      <w:r w:rsidRPr="00A87F3D">
        <w:t>Ve všech zájmových útvarech si mohou zájemci účast vyzkoušet</w:t>
      </w:r>
      <w:r w:rsidR="004E79D0" w:rsidRPr="00A87F3D">
        <w:t xml:space="preserve"> během září daného roku</w:t>
      </w:r>
      <w:r w:rsidRPr="00A87F3D">
        <w:t>, jestliže to kapacita umožňuje</w:t>
      </w:r>
      <w:r w:rsidR="004E79D0" w:rsidRPr="00A87F3D">
        <w:t xml:space="preserve"> (</w:t>
      </w:r>
      <w:r w:rsidR="004A6D13" w:rsidRPr="00A87F3D">
        <w:t xml:space="preserve">nebo </w:t>
      </w:r>
      <w:r w:rsidRPr="00A87F3D">
        <w:t>není obsazeno</w:t>
      </w:r>
      <w:r w:rsidR="004E79D0" w:rsidRPr="00A87F3D">
        <w:t>)</w:t>
      </w:r>
      <w:r w:rsidRPr="00A87F3D">
        <w:t xml:space="preserve">. </w:t>
      </w:r>
      <w:r w:rsidRPr="00A87F3D">
        <w:rPr>
          <w:b/>
        </w:rPr>
        <w:t>Zájemce má možnost jedné bezplatné účasti</w:t>
      </w:r>
      <w:r w:rsidRPr="00A87F3D">
        <w:t xml:space="preserve"> v činnosti vybraného zájmového útvaru </w:t>
      </w:r>
      <w:r w:rsidRPr="00A87F3D">
        <w:rPr>
          <w:b/>
        </w:rPr>
        <w:t>po předchozí dohodě</w:t>
      </w:r>
      <w:r w:rsidRPr="00A87F3D">
        <w:t xml:space="preserve"> s vedoucím kroužku či pedagogickým pracovníkem DDM. </w:t>
      </w:r>
      <w:r w:rsidR="004E79D0" w:rsidRPr="00A87F3D">
        <w:t xml:space="preserve">Od vyzkoušení činnosti je již následující lekce zpoplatněna a </w:t>
      </w:r>
      <w:r w:rsidR="004E79D0" w:rsidRPr="00A87F3D">
        <w:rPr>
          <w:b/>
          <w:u w:val="single"/>
        </w:rPr>
        <w:t xml:space="preserve">činnost je zájemci umožněna </w:t>
      </w:r>
      <w:r w:rsidR="008333C3" w:rsidRPr="00A87F3D">
        <w:rPr>
          <w:b/>
          <w:u w:val="single"/>
        </w:rPr>
        <w:t xml:space="preserve">až </w:t>
      </w:r>
      <w:r w:rsidR="004E79D0" w:rsidRPr="00A87F3D">
        <w:rPr>
          <w:b/>
          <w:u w:val="single"/>
        </w:rPr>
        <w:t>po dodání</w:t>
      </w:r>
      <w:r w:rsidR="004E79D0" w:rsidRPr="00A87F3D">
        <w:rPr>
          <w:u w:val="single"/>
        </w:rPr>
        <w:t xml:space="preserve"> </w:t>
      </w:r>
      <w:r w:rsidR="008333C3" w:rsidRPr="00A87F3D">
        <w:rPr>
          <w:b/>
          <w:u w:val="single"/>
        </w:rPr>
        <w:t>PODEPSANÉ</w:t>
      </w:r>
      <w:r w:rsidR="004E79D0" w:rsidRPr="00A87F3D">
        <w:rPr>
          <w:b/>
          <w:u w:val="single"/>
        </w:rPr>
        <w:t xml:space="preserve"> přihlášky</w:t>
      </w:r>
      <w:r w:rsidR="008333C3" w:rsidRPr="00A87F3D">
        <w:rPr>
          <w:u w:val="single"/>
        </w:rPr>
        <w:t xml:space="preserve"> </w:t>
      </w:r>
      <w:r w:rsidR="008333C3" w:rsidRPr="00A87F3D">
        <w:rPr>
          <w:b/>
          <w:u w:val="single"/>
        </w:rPr>
        <w:t>A ZAPLACENÍ</w:t>
      </w:r>
      <w:r w:rsidR="008333C3" w:rsidRPr="00A87F3D">
        <w:rPr>
          <w:b/>
        </w:rPr>
        <w:t>.</w:t>
      </w:r>
    </w:p>
    <w:p w:rsidR="00BA00E7" w:rsidRDefault="00BA00E7" w:rsidP="004E79D0">
      <w:pPr>
        <w:pStyle w:val="Odstavecseseznamem"/>
        <w:jc w:val="both"/>
      </w:pPr>
      <w:r w:rsidRPr="00D42FF8">
        <w:t xml:space="preserve">Po </w:t>
      </w:r>
      <w:r w:rsidR="004A6D13">
        <w:t>uply</w:t>
      </w:r>
      <w:r w:rsidR="004E79D0">
        <w:t>nutí</w:t>
      </w:r>
      <w:r w:rsidRPr="00D42FF8">
        <w:t xml:space="preserve"> termínu na vyzkoušení (září daného roku), vedoucí zájmového útvaru další činnost zájemci neumožní, pokud </w:t>
      </w:r>
      <w:r w:rsidR="004A6D13">
        <w:t>účastník nemá podepsanou přihlášku</w:t>
      </w:r>
      <w:r w:rsidRPr="00D42FF8">
        <w:t xml:space="preserve"> a neuhradí stanovenou úplatu za zájmové vzdělávání.</w:t>
      </w:r>
      <w:r>
        <w:rPr>
          <w:b/>
        </w:rPr>
        <w:t xml:space="preserve"> </w:t>
      </w:r>
      <w:r>
        <w:t xml:space="preserve">Pokud </w:t>
      </w:r>
      <w:r w:rsidR="00613916">
        <w:t>zájemce</w:t>
      </w:r>
      <w:r>
        <w:t xml:space="preserve"> přijde na první hodinu mimo tent</w:t>
      </w:r>
      <w:r w:rsidR="004A6D13">
        <w:t xml:space="preserve">o termín (tzn. v průběhu roku) </w:t>
      </w:r>
      <w:r w:rsidRPr="004E79D0">
        <w:t xml:space="preserve">a </w:t>
      </w:r>
      <w:r w:rsidRPr="004E79D0">
        <w:rPr>
          <w:b/>
        </w:rPr>
        <w:t>po hodině se odhlásí</w:t>
      </w:r>
      <w:r>
        <w:t>, nic nedoplácí. Pokud po této hodině do ZÚ nastoupí</w:t>
      </w:r>
      <w:r w:rsidR="004E79D0">
        <w:t>, platba</w:t>
      </w:r>
      <w:r>
        <w:t xml:space="preserve"> již </w:t>
      </w:r>
      <w:r w:rsidR="004E79D0">
        <w:t>zahrnuje i</w:t>
      </w:r>
      <w:r w:rsidR="003E06DB">
        <w:t> </w:t>
      </w:r>
      <w:r w:rsidR="004E79D0">
        <w:t>tuto hodinu</w:t>
      </w:r>
      <w:r>
        <w:t xml:space="preserve">. </w:t>
      </w:r>
    </w:p>
    <w:p w:rsidR="00BA00E7" w:rsidRPr="00D42FF8" w:rsidRDefault="00BA00E7" w:rsidP="00BA00E7">
      <w:pPr>
        <w:pStyle w:val="Odstavecseseznamem"/>
        <w:jc w:val="both"/>
        <w:rPr>
          <w:sz w:val="12"/>
          <w:szCs w:val="12"/>
        </w:rPr>
      </w:pPr>
    </w:p>
    <w:p w:rsidR="00BA00E7" w:rsidRDefault="00BA00E7" w:rsidP="00E84C21">
      <w:pPr>
        <w:jc w:val="both"/>
      </w:pPr>
      <w:r w:rsidRPr="008F7131">
        <w:rPr>
          <w:b/>
        </w:rPr>
        <w:t>C</w:t>
      </w:r>
      <w:r>
        <w:rPr>
          <w:b/>
        </w:rPr>
        <w:t>.</w:t>
      </w:r>
      <w:r>
        <w:t xml:space="preserve"> </w:t>
      </w:r>
      <w:r>
        <w:rPr>
          <w:b/>
        </w:rPr>
        <w:t>PRAVIDLA PRO SNÍŽENÍ ÚPLATY</w:t>
      </w:r>
    </w:p>
    <w:p w:rsidR="00BA00E7" w:rsidRDefault="00BA00E7" w:rsidP="00E84C21">
      <w:pPr>
        <w:pStyle w:val="Odstavecseseznamem"/>
        <w:ind w:left="714" w:hanging="357"/>
        <w:jc w:val="both"/>
        <w:rPr>
          <w:b/>
        </w:rPr>
      </w:pPr>
      <w:r>
        <w:t xml:space="preserve">1.   </w:t>
      </w:r>
      <w:r w:rsidRPr="008F7131">
        <w:rPr>
          <w:b/>
        </w:rPr>
        <w:t>Tato ustanovení se netýkají Školičky</w:t>
      </w:r>
      <w:r w:rsidR="00E45251">
        <w:rPr>
          <w:b/>
        </w:rPr>
        <w:t xml:space="preserve"> a</w:t>
      </w:r>
      <w:r w:rsidRPr="008F7131">
        <w:rPr>
          <w:b/>
        </w:rPr>
        <w:t xml:space="preserve"> </w:t>
      </w:r>
      <w:proofErr w:type="spellStart"/>
      <w:r w:rsidRPr="008F7131">
        <w:rPr>
          <w:b/>
        </w:rPr>
        <w:t>Miniškoličky</w:t>
      </w:r>
      <w:proofErr w:type="spellEnd"/>
      <w:r w:rsidRPr="008F7131">
        <w:rPr>
          <w:b/>
        </w:rPr>
        <w:t xml:space="preserve"> </w:t>
      </w:r>
      <w:r w:rsidR="00AE5298">
        <w:rPr>
          <w:b/>
        </w:rPr>
        <w:t>(viz odstavec F)</w:t>
      </w:r>
    </w:p>
    <w:p w:rsidR="0085450E" w:rsidRDefault="00BA00E7" w:rsidP="00E84C21">
      <w:pPr>
        <w:ind w:left="714" w:hanging="357"/>
        <w:jc w:val="both"/>
      </w:pPr>
      <w:r>
        <w:t xml:space="preserve">2.   </w:t>
      </w:r>
      <w:r w:rsidR="0085450E">
        <w:t>Výši úplaty může ředitel snížit nebo od úplaty osvobodit, jestliže</w:t>
      </w:r>
    </w:p>
    <w:p w:rsidR="0085450E" w:rsidRDefault="0085450E" w:rsidP="00E84C21">
      <w:pPr>
        <w:ind w:left="714" w:hanging="357"/>
        <w:jc w:val="both"/>
      </w:pPr>
      <w:r>
        <w:t>a) účastník nebo jeho zákonný zástupce je příjemcem opakujících se dávek pomoci v hmotné nouzi podle zákona o pomoci v hmotné nouzi,</w:t>
      </w:r>
    </w:p>
    <w:p w:rsidR="0085450E" w:rsidRDefault="0085450E" w:rsidP="00E84C21">
      <w:pPr>
        <w:ind w:left="714" w:hanging="357"/>
        <w:jc w:val="both"/>
      </w:pPr>
      <w:r>
        <w:t>b) účastníkovi nebo jeho zákonnému zástupci náleží zvýšení příspěvku na péči podle zákona o sociálních službách, nebo</w:t>
      </w:r>
    </w:p>
    <w:p w:rsidR="0085450E" w:rsidRDefault="0085450E" w:rsidP="00E84C21">
      <w:pPr>
        <w:ind w:left="714" w:hanging="357"/>
        <w:jc w:val="both"/>
      </w:pPr>
      <w:r>
        <w:t>c) účastník svěřený do pěstounské péče má nárok na příspěvek na úhradu potřeb dítěte podle zákona o státní sociální podpoře a tuto skutečnost prokáže řediteli.</w:t>
      </w:r>
    </w:p>
    <w:p w:rsidR="0085450E" w:rsidRPr="0085450E" w:rsidRDefault="0085450E" w:rsidP="00E84C21">
      <w:pPr>
        <w:pStyle w:val="Prosttext1"/>
        <w:spacing w:after="160" w:line="259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5450E">
        <w:rPr>
          <w:rFonts w:asciiTheme="minorHAnsi" w:hAnsiTheme="minorHAnsi" w:cstheme="minorHAnsi"/>
          <w:sz w:val="22"/>
          <w:szCs w:val="22"/>
        </w:rPr>
        <w:t>3. Dále může být úplata snížena</w:t>
      </w:r>
    </w:p>
    <w:p w:rsidR="0085450E" w:rsidRPr="0085450E" w:rsidRDefault="0085450E" w:rsidP="00E84C21">
      <w:pPr>
        <w:pStyle w:val="Prosttext1"/>
        <w:spacing w:after="160" w:line="259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5450E">
        <w:rPr>
          <w:rFonts w:asciiTheme="minorHAnsi" w:hAnsiTheme="minorHAnsi" w:cstheme="minorHAnsi"/>
          <w:sz w:val="22"/>
          <w:szCs w:val="22"/>
        </w:rPr>
        <w:t>a) účastníkům, kteří se účastní více než dvou činností daného školského zařízení,</w:t>
      </w:r>
    </w:p>
    <w:p w:rsidR="00016925" w:rsidRDefault="0085450E" w:rsidP="00E84C21">
      <w:pPr>
        <w:ind w:left="714" w:hanging="357"/>
        <w:jc w:val="both"/>
        <w:rPr>
          <w:rFonts w:cstheme="minorHAnsi"/>
        </w:rPr>
      </w:pPr>
      <w:r w:rsidRPr="0085450E">
        <w:rPr>
          <w:rFonts w:cstheme="minorHAnsi"/>
        </w:rPr>
        <w:t>b) účastníkům, kteří jsou zapsáni k pravidelné činnosti, v případě účasti v dalších činnostech daného školského zařízení.</w:t>
      </w:r>
      <w:r w:rsidR="00016925">
        <w:rPr>
          <w:rFonts w:cstheme="minorHAnsi"/>
        </w:rPr>
        <w:t xml:space="preserve"> </w:t>
      </w:r>
    </w:p>
    <w:p w:rsidR="00BA00E7" w:rsidRPr="00016925" w:rsidRDefault="00BA00E7" w:rsidP="00E84C21">
      <w:pPr>
        <w:spacing w:after="0"/>
        <w:ind w:left="357"/>
        <w:jc w:val="both"/>
        <w:rPr>
          <w:rFonts w:cstheme="minorHAnsi"/>
        </w:rPr>
      </w:pPr>
      <w:r w:rsidRPr="00016925">
        <w:rPr>
          <w:rFonts w:cstheme="minorHAnsi"/>
        </w:rPr>
        <w:t xml:space="preserve">Úplata za kroužek může být, na základě žádosti, snížena </w:t>
      </w:r>
      <w:r w:rsidR="005F3F20" w:rsidRPr="00016925">
        <w:rPr>
          <w:rFonts w:cstheme="minorHAnsi"/>
        </w:rPr>
        <w:t xml:space="preserve">dětskému </w:t>
      </w:r>
      <w:r w:rsidRPr="00016925">
        <w:rPr>
          <w:rFonts w:cstheme="minorHAnsi"/>
        </w:rPr>
        <w:t>účastníkovi, který se účastní více</w:t>
      </w:r>
      <w:r w:rsidR="00016925">
        <w:rPr>
          <w:rFonts w:cstheme="minorHAnsi"/>
        </w:rPr>
        <w:t xml:space="preserve"> </w:t>
      </w:r>
      <w:r w:rsidRPr="00016925">
        <w:rPr>
          <w:rFonts w:cstheme="minorHAnsi"/>
        </w:rPr>
        <w:t>než</w:t>
      </w:r>
      <w:r>
        <w:t xml:space="preserve"> dvou pravidelných zájmových činností DDM Stodůlky a to o </w:t>
      </w:r>
      <w:proofErr w:type="gramStart"/>
      <w:r>
        <w:t>50%</w:t>
      </w:r>
      <w:proofErr w:type="gramEnd"/>
      <w:r>
        <w:t xml:space="preserve"> za třetí</w:t>
      </w:r>
      <w:r w:rsidR="005F3F20" w:rsidRPr="00A87F3D">
        <w:t>, šestý, devátý</w:t>
      </w:r>
      <w:r w:rsidR="00016925">
        <w:t>…</w:t>
      </w:r>
      <w:r w:rsidRPr="00A87F3D">
        <w:t xml:space="preserve"> kroužek</w:t>
      </w:r>
      <w:r w:rsidR="00016925">
        <w:t xml:space="preserve"> či </w:t>
      </w:r>
      <w:r w:rsidRPr="00A87F3D">
        <w:t xml:space="preserve">kurz </w:t>
      </w:r>
      <w:r w:rsidR="005F3F20" w:rsidRPr="00016925">
        <w:rPr>
          <w:b/>
        </w:rPr>
        <w:t>HRAZENÝ POLOLETNĚ (nevztahuje se na kroužky hrazené celoročně)</w:t>
      </w:r>
      <w:r w:rsidRPr="00A87F3D">
        <w:t>.</w:t>
      </w:r>
      <w:r>
        <w:t xml:space="preserve"> Kroužky, na které bude poskytnuta snížená úplata, jsou vždy kroužky s nejnižší cenou za pololetí. Žádost o snížení úplaty je nutno podat na každé pololetí </w:t>
      </w:r>
      <w:proofErr w:type="gramStart"/>
      <w:r>
        <w:t>zvlášť</w:t>
      </w:r>
      <w:proofErr w:type="gramEnd"/>
      <w:r w:rsidR="004A6D13">
        <w:t xml:space="preserve"> a to </w:t>
      </w:r>
      <w:r w:rsidR="004A6D13" w:rsidRPr="00016925">
        <w:rPr>
          <w:b/>
        </w:rPr>
        <w:t>ještě před uhrazením kroužků</w:t>
      </w:r>
      <w:r>
        <w:t>. Při posuzování podkladů pro snížení úplaty</w:t>
      </w:r>
      <w:r w:rsidR="003E06DB">
        <w:t xml:space="preserve"> (počtu kroužků)</w:t>
      </w:r>
      <w:r>
        <w:t xml:space="preserve">, lze započítat jakýkoliv z Programů Školičky a </w:t>
      </w:r>
      <w:proofErr w:type="spellStart"/>
      <w:r>
        <w:t>Miniškoličky</w:t>
      </w:r>
      <w:proofErr w:type="spellEnd"/>
      <w:r>
        <w:t>, ale nemohou být kroužkem, na který je snížení úplaty poskytováno.</w:t>
      </w:r>
    </w:p>
    <w:p w:rsidR="00BA00E7" w:rsidRPr="00D42FF8" w:rsidRDefault="00BA00E7" w:rsidP="00E84C21">
      <w:pPr>
        <w:ind w:left="714" w:hanging="357"/>
        <w:jc w:val="both"/>
        <w:rPr>
          <w:b/>
          <w:sz w:val="12"/>
          <w:szCs w:val="12"/>
        </w:rPr>
      </w:pPr>
    </w:p>
    <w:p w:rsidR="00BA00E7" w:rsidRDefault="00BA00E7" w:rsidP="00BA00E7">
      <w:pPr>
        <w:jc w:val="both"/>
        <w:rPr>
          <w:b/>
        </w:rPr>
      </w:pPr>
      <w:r>
        <w:rPr>
          <w:b/>
        </w:rPr>
        <w:lastRenderedPageBreak/>
        <w:t xml:space="preserve">D. PODMÍNKY ÚPLATY ZA ZÁJMOVÉ </w:t>
      </w:r>
      <w:r w:rsidRPr="00A87F3D">
        <w:rPr>
          <w:b/>
        </w:rPr>
        <w:t xml:space="preserve">VZDĚLÁVÁNÍ PŘI PŘIHLÁŠENÍ </w:t>
      </w:r>
      <w:r w:rsidR="005F3F20" w:rsidRPr="00A87F3D">
        <w:rPr>
          <w:b/>
        </w:rPr>
        <w:t>A ODHLÁŠENÍ BĚHEM ROKU</w:t>
      </w:r>
    </w:p>
    <w:p w:rsidR="00BA00E7" w:rsidRDefault="00BA00E7" w:rsidP="00D740F6">
      <w:pPr>
        <w:spacing w:after="120"/>
        <w:jc w:val="both"/>
      </w:pPr>
      <w:r>
        <w:t>Při přihlášení do pravidelného zájmového vzdělávání později, než při zahájení konání zájmového útvaru jsou stanovena tato pravidla k určení platby za zájmové vzdělávání:</w:t>
      </w:r>
    </w:p>
    <w:p w:rsidR="00BA00E7" w:rsidRPr="00435104" w:rsidRDefault="00BA00E7" w:rsidP="00BA00E7">
      <w:pPr>
        <w:pStyle w:val="Odstavecseseznamem"/>
        <w:numPr>
          <w:ilvl w:val="1"/>
          <w:numId w:val="1"/>
        </w:numPr>
        <w:jc w:val="both"/>
      </w:pPr>
      <w:r>
        <w:t>p</w:t>
      </w:r>
      <w:r w:rsidRPr="00DD0665">
        <w:t>ři přihlášení do konce října se platí celá roční nebo pololetní částka;</w:t>
      </w:r>
    </w:p>
    <w:p w:rsidR="00BA00E7" w:rsidRPr="00A23267" w:rsidRDefault="00BA00E7" w:rsidP="00BA00E7">
      <w:pPr>
        <w:pStyle w:val="Odstavecseseznamem"/>
        <w:numPr>
          <w:ilvl w:val="1"/>
          <w:numId w:val="1"/>
        </w:numPr>
        <w:jc w:val="both"/>
      </w:pPr>
      <w:r>
        <w:t>p</w:t>
      </w:r>
      <w:r w:rsidRPr="00DD0665">
        <w:t>ři přihlášení na druhé pololetí do konce února se platí celá částka na druhé pololetí;</w:t>
      </w:r>
    </w:p>
    <w:p w:rsidR="00BA00E7" w:rsidRDefault="00BA00E7" w:rsidP="00BA00E7">
      <w:pPr>
        <w:pStyle w:val="Odstavecseseznamem"/>
        <w:numPr>
          <w:ilvl w:val="1"/>
          <w:numId w:val="1"/>
        </w:numPr>
        <w:jc w:val="both"/>
      </w:pPr>
      <w:r>
        <w:t xml:space="preserve">při přihlášení do konce </w:t>
      </w:r>
      <w:r w:rsidRPr="00DD0665">
        <w:t xml:space="preserve">listopadu/března </w:t>
      </w:r>
      <w:r>
        <w:t>se platí pololetní částka snížená o čtvrtinu;</w:t>
      </w:r>
    </w:p>
    <w:p w:rsidR="00BA00E7" w:rsidRDefault="00BA00E7" w:rsidP="00BA00E7">
      <w:pPr>
        <w:pStyle w:val="Odstavecseseznamem"/>
        <w:numPr>
          <w:ilvl w:val="1"/>
          <w:numId w:val="1"/>
        </w:numPr>
        <w:jc w:val="both"/>
      </w:pPr>
      <w:r>
        <w:t xml:space="preserve">při přihlášení do konce </w:t>
      </w:r>
      <w:r w:rsidRPr="00DD0665">
        <w:t>prosince/dubna</w:t>
      </w:r>
      <w:r>
        <w:t xml:space="preserve"> se platí pololetní částka snížená o polovinu;</w:t>
      </w:r>
    </w:p>
    <w:p w:rsidR="00BA00E7" w:rsidRDefault="00BA00E7" w:rsidP="00BA00E7">
      <w:pPr>
        <w:pStyle w:val="Odstavecseseznamem"/>
        <w:numPr>
          <w:ilvl w:val="1"/>
          <w:numId w:val="1"/>
        </w:numPr>
        <w:jc w:val="both"/>
      </w:pPr>
      <w:r>
        <w:t xml:space="preserve">při přihlášení do konce </w:t>
      </w:r>
      <w:r w:rsidRPr="00DD0665">
        <w:t>ledna/června (zahrnut i květen)</w:t>
      </w:r>
      <w:r>
        <w:t xml:space="preserve"> se platí čtvrtina pololetního předpisu.</w:t>
      </w:r>
    </w:p>
    <w:p w:rsidR="00BA00E7" w:rsidRPr="00D42FF8" w:rsidRDefault="00BA00E7" w:rsidP="00BA00E7">
      <w:pPr>
        <w:pStyle w:val="Odstavecseseznamem"/>
        <w:ind w:left="1440"/>
        <w:jc w:val="both"/>
        <w:rPr>
          <w:sz w:val="12"/>
          <w:szCs w:val="12"/>
        </w:rPr>
      </w:pPr>
    </w:p>
    <w:p w:rsidR="00BA00E7" w:rsidRDefault="00BA00E7" w:rsidP="00BA00E7">
      <w:pPr>
        <w:jc w:val="both"/>
        <w:rPr>
          <w:b/>
        </w:rPr>
      </w:pPr>
      <w:r>
        <w:rPr>
          <w:b/>
        </w:rPr>
        <w:t>E</w:t>
      </w:r>
      <w:r w:rsidRPr="00250C41">
        <w:rPr>
          <w:b/>
        </w:rPr>
        <w:t>.</w:t>
      </w:r>
      <w:r>
        <w:t xml:space="preserve"> </w:t>
      </w:r>
      <w:r>
        <w:rPr>
          <w:b/>
        </w:rPr>
        <w:t xml:space="preserve">PRAVIDLA VRACENÍ ZAPLACENÉ ÚPLATY </w:t>
      </w:r>
    </w:p>
    <w:p w:rsidR="00BA00E7" w:rsidRDefault="00BA00E7" w:rsidP="00BA00E7">
      <w:pPr>
        <w:pStyle w:val="Odstavecseseznamem"/>
        <w:numPr>
          <w:ilvl w:val="0"/>
          <w:numId w:val="3"/>
        </w:numPr>
        <w:spacing w:after="0"/>
        <w:ind w:left="714" w:hanging="357"/>
        <w:jc w:val="both"/>
      </w:pPr>
      <w:r>
        <w:t>Vracení úplaty (nebo její poměrné části) za pravidelnou ZČ:</w:t>
      </w:r>
    </w:p>
    <w:p w:rsidR="00BA00E7" w:rsidRPr="00473D8B" w:rsidRDefault="00BA00E7" w:rsidP="00BA00E7">
      <w:pPr>
        <w:pStyle w:val="Odstavecseseznamem"/>
        <w:spacing w:after="0"/>
        <w:ind w:left="714"/>
        <w:jc w:val="both"/>
        <w:rPr>
          <w:sz w:val="8"/>
          <w:szCs w:val="8"/>
        </w:rPr>
      </w:pPr>
    </w:p>
    <w:p w:rsidR="00BA00E7" w:rsidRDefault="00BA00E7" w:rsidP="00BA00E7">
      <w:pPr>
        <w:pStyle w:val="Odstavecseseznamem"/>
        <w:numPr>
          <w:ilvl w:val="1"/>
          <w:numId w:val="1"/>
        </w:numPr>
        <w:jc w:val="both"/>
      </w:pPr>
      <w:r>
        <w:t xml:space="preserve">na základě žádosti a pouze v odůvodněných případech viz odstavec A bod </w:t>
      </w:r>
      <w:r w:rsidR="00690E14">
        <w:t>2</w:t>
      </w:r>
      <w:r>
        <w:t>;</w:t>
      </w:r>
    </w:p>
    <w:p w:rsidR="00BA00E7" w:rsidRDefault="00BA00E7" w:rsidP="00BA00E7">
      <w:pPr>
        <w:pStyle w:val="Odstavecseseznamem"/>
        <w:numPr>
          <w:ilvl w:val="1"/>
          <w:numId w:val="1"/>
        </w:numPr>
        <w:jc w:val="both"/>
      </w:pPr>
      <w:r>
        <w:t>při odhlášení či zanechání účasti v zájmovém útvaru z </w:t>
      </w:r>
      <w:r w:rsidRPr="00DD0665">
        <w:t xml:space="preserve">jiných důvodů než </w:t>
      </w:r>
      <w:r>
        <w:t>odstavec A bod</w:t>
      </w:r>
      <w:r w:rsidR="00690E14">
        <w:t xml:space="preserve"> 2</w:t>
      </w:r>
      <w:r>
        <w:t xml:space="preserve"> se poplatky zásadně nevrací;</w:t>
      </w:r>
      <w:r w:rsidRPr="00DD0665">
        <w:t xml:space="preserve"> </w:t>
      </w:r>
    </w:p>
    <w:p w:rsidR="00BA00E7" w:rsidRDefault="00BA00E7" w:rsidP="00BA00E7">
      <w:pPr>
        <w:pStyle w:val="Odstavecseseznamem"/>
        <w:numPr>
          <w:ilvl w:val="1"/>
          <w:numId w:val="1"/>
        </w:numPr>
        <w:jc w:val="both"/>
      </w:pPr>
      <w:r>
        <w:t>při odhlášení ze zájmového útvaru se vratka počítá zásadně podle pololetních předpisů; odhlásí-li se účastník s roční platbou v pololetí, vrací se roční platba snížená o předpis poplatku na první pololetí (nikoli polovina roční platby);</w:t>
      </w:r>
    </w:p>
    <w:p w:rsidR="00CA5B43" w:rsidRDefault="00BA00E7" w:rsidP="00CA5B43">
      <w:pPr>
        <w:pStyle w:val="Odstavecseseznamem"/>
        <w:numPr>
          <w:ilvl w:val="1"/>
          <w:numId w:val="1"/>
        </w:numPr>
        <w:jc w:val="both"/>
      </w:pPr>
      <w:r>
        <w:t>vratky účastnických poplatků ze zdravotních důvodů – bere se v úvahu pouze neúčast z doložených důvodů;</w:t>
      </w:r>
      <w:r w:rsidR="00E84C21">
        <w:t xml:space="preserve"> </w:t>
      </w:r>
      <w:r w:rsidR="00CA5B43">
        <w:t>Ú</w:t>
      </w:r>
      <w:r>
        <w:t xml:space="preserve">plata je vrácena na základě schválené žádosti </w:t>
      </w:r>
      <w:r w:rsidR="0005180A">
        <w:t>v termínech 1.-</w:t>
      </w:r>
      <w:r w:rsidR="00CA5B43">
        <w:t>2</w:t>
      </w:r>
      <w:r w:rsidR="0005180A">
        <w:t xml:space="preserve">0.12. za období </w:t>
      </w:r>
      <w:r w:rsidR="00CA5B43">
        <w:t>září až prosinec</w:t>
      </w:r>
      <w:r w:rsidR="0005180A">
        <w:t xml:space="preserve"> a 1.-20.6. za </w:t>
      </w:r>
      <w:proofErr w:type="gramStart"/>
      <w:r w:rsidR="0005180A">
        <w:t xml:space="preserve">období </w:t>
      </w:r>
      <w:r w:rsidR="00CA5B43">
        <w:t xml:space="preserve"> leden</w:t>
      </w:r>
      <w:proofErr w:type="gramEnd"/>
      <w:r w:rsidR="00CA5B43">
        <w:t>-červen.</w:t>
      </w:r>
    </w:p>
    <w:p w:rsidR="00BA00E7" w:rsidRPr="00DD0665" w:rsidRDefault="00BA00E7" w:rsidP="00CA5B43">
      <w:pPr>
        <w:pStyle w:val="Odstavecseseznamem"/>
        <w:ind w:left="1440"/>
        <w:jc w:val="both"/>
      </w:pPr>
      <w:r>
        <w:t xml:space="preserve">Formulář je ke stažení na </w:t>
      </w:r>
      <w:hyperlink r:id="rId10" w:history="1">
        <w:r w:rsidRPr="00A463C4">
          <w:rPr>
            <w:rStyle w:val="Hypertextovodkaz"/>
          </w:rPr>
          <w:t>www.ddmstodulky.cz</w:t>
        </w:r>
      </w:hyperlink>
      <w:r>
        <w:t xml:space="preserve">; </w:t>
      </w:r>
    </w:p>
    <w:p w:rsidR="00BA00E7" w:rsidRPr="00DD0665" w:rsidRDefault="00BA00E7" w:rsidP="00BA00E7">
      <w:pPr>
        <w:pStyle w:val="Odstavecseseznamem"/>
        <w:numPr>
          <w:ilvl w:val="1"/>
          <w:numId w:val="1"/>
        </w:numPr>
        <w:jc w:val="both"/>
      </w:pPr>
      <w:r>
        <w:t>ú</w:t>
      </w:r>
      <w:r w:rsidRPr="00DD0665">
        <w:t>častníka, který se čtyřikrát po sobě nezúčastnil činnosti zájmového útvaru (</w:t>
      </w:r>
      <w:r>
        <w:t xml:space="preserve">kroužku, </w:t>
      </w:r>
      <w:r w:rsidRPr="00DD0665">
        <w:t>kurzu) a neinformoval DDM Stodůlky o důvodech své dlouhodobé neúčasti, považujeme za odhlášeného. V takovém případě se zaplacený účastnický poplatek nevrací.</w:t>
      </w:r>
    </w:p>
    <w:p w:rsidR="00BA00E7" w:rsidRDefault="00BA00E7" w:rsidP="00BA00E7">
      <w:pPr>
        <w:pStyle w:val="Odstavecseseznamem"/>
        <w:ind w:left="425"/>
        <w:jc w:val="both"/>
        <w:rPr>
          <w:b/>
        </w:rPr>
      </w:pPr>
      <w:r w:rsidRPr="00250C41">
        <w:rPr>
          <w:b/>
        </w:rPr>
        <w:t xml:space="preserve"> </w:t>
      </w:r>
    </w:p>
    <w:p w:rsidR="00BA00E7" w:rsidRPr="00473D8B" w:rsidRDefault="00BA00E7" w:rsidP="00BA00E7">
      <w:pPr>
        <w:pStyle w:val="Odstavecseseznamem"/>
        <w:ind w:left="425"/>
        <w:jc w:val="both"/>
        <w:rPr>
          <w:b/>
          <w:sz w:val="12"/>
          <w:szCs w:val="12"/>
        </w:rPr>
      </w:pPr>
    </w:p>
    <w:p w:rsidR="00BA00E7" w:rsidRDefault="00BA00E7" w:rsidP="00BA00E7">
      <w:pPr>
        <w:pStyle w:val="Odstavecseseznamem"/>
        <w:numPr>
          <w:ilvl w:val="0"/>
          <w:numId w:val="3"/>
        </w:numPr>
        <w:jc w:val="both"/>
      </w:pPr>
      <w:r>
        <w:t xml:space="preserve">Částky vratek za </w:t>
      </w:r>
      <w:r w:rsidR="00A87F3D">
        <w:rPr>
          <w:b/>
        </w:rPr>
        <w:t xml:space="preserve">PŘÍMĚSTSKÉ TÁBORY </w:t>
      </w:r>
      <w:r>
        <w:t>jsou stanovovány podle těchto pravidel:</w:t>
      </w:r>
    </w:p>
    <w:p w:rsidR="00BA00E7" w:rsidRPr="00473D8B" w:rsidRDefault="00BA00E7" w:rsidP="00BA00E7">
      <w:pPr>
        <w:pStyle w:val="Odstavecseseznamem"/>
        <w:jc w:val="both"/>
        <w:rPr>
          <w:sz w:val="8"/>
          <w:szCs w:val="8"/>
        </w:rPr>
      </w:pPr>
    </w:p>
    <w:p w:rsidR="00BA00E7" w:rsidRDefault="00BA00E7" w:rsidP="00BA00E7">
      <w:pPr>
        <w:pStyle w:val="Odstavecseseznamem"/>
        <w:numPr>
          <w:ilvl w:val="1"/>
          <w:numId w:val="1"/>
        </w:numPr>
        <w:jc w:val="both"/>
      </w:pPr>
      <w:r>
        <w:t xml:space="preserve">v případě odhlášení účastníka </w:t>
      </w:r>
      <w:r w:rsidRPr="00DD0665">
        <w:t xml:space="preserve">nejpozději 31 dní před zahájením </w:t>
      </w:r>
      <w:r>
        <w:t xml:space="preserve">akce, bude na základě žádosti vrácena celá zaplacená částka, není-li v pokynech pro příslušnou akci uvedeno jinak; </w:t>
      </w:r>
    </w:p>
    <w:p w:rsidR="00BA00E7" w:rsidRPr="00C4523B" w:rsidRDefault="00BA00E7" w:rsidP="00BA00E7">
      <w:pPr>
        <w:pStyle w:val="Odstavecseseznamem"/>
        <w:numPr>
          <w:ilvl w:val="1"/>
          <w:numId w:val="1"/>
        </w:numPr>
        <w:jc w:val="both"/>
      </w:pPr>
      <w:r>
        <w:t xml:space="preserve">v případě odhlášení účastníka </w:t>
      </w:r>
      <w:r w:rsidRPr="00DD0665">
        <w:t xml:space="preserve">nejpozději 30-15 dní </w:t>
      </w:r>
      <w:r>
        <w:t xml:space="preserve">před zahájením akce bude na základě žádosti vrácena uhrazená částka snížená </w:t>
      </w:r>
      <w:r w:rsidRPr="00DD0665">
        <w:t xml:space="preserve">o </w:t>
      </w:r>
      <w:proofErr w:type="gramStart"/>
      <w:r w:rsidRPr="00DD0665">
        <w:t>15%</w:t>
      </w:r>
      <w:proofErr w:type="gramEnd"/>
      <w:r w:rsidRPr="00DD0665">
        <w:t>;</w:t>
      </w:r>
    </w:p>
    <w:p w:rsidR="00BA00E7" w:rsidRPr="000660E8" w:rsidRDefault="00BA00E7" w:rsidP="00BA00E7">
      <w:pPr>
        <w:pStyle w:val="Odstavecseseznamem"/>
        <w:numPr>
          <w:ilvl w:val="1"/>
          <w:numId w:val="1"/>
        </w:numPr>
        <w:jc w:val="both"/>
      </w:pPr>
      <w:r>
        <w:t xml:space="preserve">v případě odhlášení účastníka nejpozději </w:t>
      </w:r>
      <w:r w:rsidRPr="00DD0665">
        <w:t xml:space="preserve">14-8 dní </w:t>
      </w:r>
      <w:r>
        <w:t xml:space="preserve">před zahájením akce bude na základě žádosti vrácena uhrazená částka snížená </w:t>
      </w:r>
      <w:r w:rsidRPr="00DD0665">
        <w:t>o</w:t>
      </w:r>
      <w:r>
        <w:t xml:space="preserve"> </w:t>
      </w:r>
      <w:proofErr w:type="gramStart"/>
      <w:r w:rsidRPr="00DD0665">
        <w:t>30%</w:t>
      </w:r>
      <w:proofErr w:type="gramEnd"/>
      <w:r w:rsidRPr="00DD0665">
        <w:t>;</w:t>
      </w:r>
    </w:p>
    <w:p w:rsidR="00BA00E7" w:rsidRDefault="00BA00E7" w:rsidP="00BA00E7">
      <w:pPr>
        <w:pStyle w:val="Odstavecseseznamem"/>
        <w:numPr>
          <w:ilvl w:val="1"/>
          <w:numId w:val="1"/>
        </w:numPr>
        <w:jc w:val="both"/>
      </w:pPr>
      <w:r>
        <w:t xml:space="preserve">v případě odhlášení účastníka v době kratší, tj. </w:t>
      </w:r>
      <w:r w:rsidRPr="00DD0665">
        <w:t xml:space="preserve">7 a méně dní </w:t>
      </w:r>
      <w:r>
        <w:t xml:space="preserve">před zahájením akce bude na základě žádosti vrácena uhrazená částka snížená </w:t>
      </w:r>
      <w:r w:rsidRPr="00DD0665">
        <w:t xml:space="preserve">o </w:t>
      </w:r>
      <w:proofErr w:type="gramStart"/>
      <w:r w:rsidRPr="00DD0665">
        <w:t>50%</w:t>
      </w:r>
      <w:proofErr w:type="gramEnd"/>
      <w:r w:rsidRPr="00DD0665">
        <w:t>;</w:t>
      </w:r>
    </w:p>
    <w:p w:rsidR="00BA00E7" w:rsidRDefault="00BA00E7" w:rsidP="00BA00E7">
      <w:pPr>
        <w:pStyle w:val="Odstavecseseznamem"/>
        <w:numPr>
          <w:ilvl w:val="1"/>
          <w:numId w:val="1"/>
        </w:numPr>
        <w:jc w:val="both"/>
      </w:pPr>
      <w:r>
        <w:t>s</w:t>
      </w:r>
      <w:r w:rsidRPr="00473D8B">
        <w:t>torno poplatky se nepoužijí</w:t>
      </w:r>
      <w:r>
        <w:t xml:space="preserve">, pokud účastník doloží lékařskou zprávou zdravotní nezpůsobilost k účasti na akci. V takovém případě bude na základě žádosti vrácena uhrazená částka </w:t>
      </w:r>
      <w:r w:rsidRPr="00473D8B">
        <w:t>snížená o </w:t>
      </w:r>
      <w:proofErr w:type="gramStart"/>
      <w:r w:rsidRPr="00473D8B">
        <w:t>10%</w:t>
      </w:r>
      <w:proofErr w:type="gramEnd"/>
      <w:r w:rsidRPr="00473D8B">
        <w:t xml:space="preserve">, </w:t>
      </w:r>
      <w:r>
        <w:t>není-li v pokynech pro</w:t>
      </w:r>
      <w:r w:rsidR="00E45251">
        <w:t xml:space="preserve"> příslušnou akci uvedeno jinak;</w:t>
      </w:r>
    </w:p>
    <w:p w:rsidR="007C1D8F" w:rsidRPr="007C1D8F" w:rsidRDefault="007C1D8F" w:rsidP="007C1D8F">
      <w:pPr>
        <w:pStyle w:val="Odstavecseseznamem"/>
        <w:spacing w:after="120"/>
        <w:ind w:left="1434"/>
        <w:jc w:val="both"/>
        <w:rPr>
          <w:sz w:val="8"/>
          <w:szCs w:val="8"/>
        </w:rPr>
      </w:pPr>
    </w:p>
    <w:p w:rsidR="00A87F3D" w:rsidRDefault="00A87F3D" w:rsidP="007C1D8F">
      <w:pPr>
        <w:pStyle w:val="Odstavecseseznamem"/>
        <w:spacing w:before="120"/>
        <w:jc w:val="both"/>
      </w:pPr>
    </w:p>
    <w:p w:rsidR="007C1D8F" w:rsidRPr="00A87F3D" w:rsidRDefault="007C1D8F" w:rsidP="007C1D8F">
      <w:pPr>
        <w:pStyle w:val="Odstavecseseznamem"/>
        <w:spacing w:before="120"/>
        <w:jc w:val="both"/>
      </w:pPr>
      <w:r w:rsidRPr="00A87F3D">
        <w:t xml:space="preserve">Částky vratek za </w:t>
      </w:r>
      <w:r w:rsidRPr="00A87F3D">
        <w:rPr>
          <w:b/>
        </w:rPr>
        <w:t>POBYTOVÉ AKCE</w:t>
      </w:r>
      <w:r w:rsidRPr="00A87F3D">
        <w:t xml:space="preserve"> jsou stanovovány podle těchto pravidel:</w:t>
      </w:r>
    </w:p>
    <w:p w:rsidR="007C1D8F" w:rsidRPr="00A87F3D" w:rsidRDefault="007C1D8F" w:rsidP="007C1D8F">
      <w:pPr>
        <w:pStyle w:val="Odstavecseseznamem"/>
        <w:jc w:val="both"/>
        <w:rPr>
          <w:sz w:val="8"/>
          <w:szCs w:val="8"/>
        </w:rPr>
      </w:pPr>
    </w:p>
    <w:p w:rsidR="007C1D8F" w:rsidRPr="00A87F3D" w:rsidRDefault="007C1D8F" w:rsidP="007C1D8F">
      <w:pPr>
        <w:pStyle w:val="Odstavecseseznamem"/>
        <w:numPr>
          <w:ilvl w:val="1"/>
          <w:numId w:val="1"/>
        </w:numPr>
        <w:jc w:val="both"/>
      </w:pPr>
      <w:r w:rsidRPr="00A87F3D">
        <w:t>u výjezdních táborů se storno poplatky vypočítávají dle storno podmínek poskytovatele</w:t>
      </w:r>
      <w:r w:rsidR="003F762B" w:rsidRPr="00A87F3D">
        <w:t>, zveřejněných při nabídce tábora</w:t>
      </w:r>
      <w:r w:rsidRPr="00A87F3D">
        <w:t>.</w:t>
      </w:r>
    </w:p>
    <w:p w:rsidR="007C1D8F" w:rsidRDefault="007C1D8F" w:rsidP="007C1D8F">
      <w:pPr>
        <w:pStyle w:val="Odstavecseseznamem"/>
        <w:ind w:left="1440"/>
        <w:jc w:val="both"/>
      </w:pPr>
    </w:p>
    <w:p w:rsidR="00ED4E17" w:rsidRDefault="00744ED1" w:rsidP="007C1D8F">
      <w:pPr>
        <w:pStyle w:val="Odstavecseseznamem"/>
        <w:numPr>
          <w:ilvl w:val="0"/>
          <w:numId w:val="3"/>
        </w:numPr>
        <w:jc w:val="both"/>
      </w:pPr>
      <w:r>
        <w:lastRenderedPageBreak/>
        <w:t>Účastník</w:t>
      </w:r>
      <w:r w:rsidR="00ED4E17">
        <w:t xml:space="preserve"> musí být omluven nebo odhlášen z pobytové akce nebo tábora (výjezdní a příměstský) </w:t>
      </w:r>
      <w:r w:rsidR="00ED4E17" w:rsidRPr="00ED4E17">
        <w:rPr>
          <w:b/>
        </w:rPr>
        <w:t>nejpozději v den zahájení akce</w:t>
      </w:r>
      <w:r>
        <w:rPr>
          <w:b/>
        </w:rPr>
        <w:t>,</w:t>
      </w:r>
      <w:r w:rsidR="00ED4E17">
        <w:t xml:space="preserve"> s následným dodáním </w:t>
      </w:r>
      <w:r>
        <w:t>ž</w:t>
      </w:r>
      <w:r w:rsidR="00ED4E17">
        <w:t>ádosti o vratku účastnického poplatku. V případě pozdějšího oznámení</w:t>
      </w:r>
      <w:r w:rsidR="004E6622">
        <w:t>,</w:t>
      </w:r>
      <w:r w:rsidR="00ED4E17">
        <w:t xml:space="preserve"> nemusí být žádost ze strany DDM akceptována. </w:t>
      </w:r>
    </w:p>
    <w:p w:rsidR="007C1D8F" w:rsidRPr="007C1D8F" w:rsidRDefault="007C1D8F" w:rsidP="007C1D8F">
      <w:pPr>
        <w:pStyle w:val="Odstavecseseznamem"/>
        <w:jc w:val="both"/>
        <w:rPr>
          <w:sz w:val="8"/>
          <w:szCs w:val="8"/>
        </w:rPr>
      </w:pPr>
    </w:p>
    <w:p w:rsidR="00BA00E7" w:rsidRDefault="00BA00E7" w:rsidP="00BA00E7">
      <w:pPr>
        <w:pStyle w:val="Odstavecseseznamem"/>
        <w:numPr>
          <w:ilvl w:val="0"/>
          <w:numId w:val="3"/>
        </w:numPr>
        <w:jc w:val="both"/>
      </w:pPr>
      <w:r w:rsidRPr="00A363D3">
        <w:t xml:space="preserve">V případě </w:t>
      </w:r>
      <w:r w:rsidRPr="00A363D3">
        <w:rPr>
          <w:b/>
        </w:rPr>
        <w:t xml:space="preserve">přeplatku </w:t>
      </w:r>
      <w:r w:rsidRPr="00A363D3">
        <w:t>(duplicitní platba, omyl...) bude příslušná částka vrácena na základě žádosti nejpozději do 2 měsíců od podání žádosti.</w:t>
      </w:r>
    </w:p>
    <w:p w:rsidR="007C1D8F" w:rsidRPr="007C1D8F" w:rsidRDefault="007C1D8F" w:rsidP="007C1D8F">
      <w:pPr>
        <w:pStyle w:val="Odstavecseseznamem"/>
        <w:jc w:val="both"/>
        <w:rPr>
          <w:sz w:val="8"/>
          <w:szCs w:val="8"/>
        </w:rPr>
      </w:pPr>
    </w:p>
    <w:p w:rsidR="00BA00E7" w:rsidRDefault="00BA00E7" w:rsidP="00BA00E7">
      <w:pPr>
        <w:pStyle w:val="Odstavecseseznamem"/>
        <w:numPr>
          <w:ilvl w:val="0"/>
          <w:numId w:val="3"/>
        </w:numPr>
        <w:jc w:val="both"/>
      </w:pPr>
      <w:r w:rsidRPr="00E357D5">
        <w:t>Zaplacená úplata (</w:t>
      </w:r>
      <w:r w:rsidRPr="003555C8">
        <w:rPr>
          <w:b/>
        </w:rPr>
        <w:t>vstupné a účastnické poplatky…</w:t>
      </w:r>
      <w:r w:rsidRPr="00E357D5">
        <w:t>) za</w:t>
      </w:r>
      <w:r>
        <w:t xml:space="preserve"> jednorázové akce se nevrací v žádném případě s výjimkou akcí, které byly zrušeny z důvodů na straně DDM Stodůlky (provozní důvody, nízká účast apod.)</w:t>
      </w:r>
    </w:p>
    <w:p w:rsidR="007C1D8F" w:rsidRPr="007C1D8F" w:rsidRDefault="007C1D8F" w:rsidP="007C1D8F">
      <w:pPr>
        <w:pStyle w:val="Odstavecseseznamem"/>
        <w:jc w:val="both"/>
        <w:rPr>
          <w:sz w:val="8"/>
          <w:szCs w:val="8"/>
        </w:rPr>
      </w:pPr>
    </w:p>
    <w:p w:rsidR="00BA00E7" w:rsidRPr="00690E14" w:rsidRDefault="00BA00E7" w:rsidP="00BA00E7">
      <w:pPr>
        <w:pStyle w:val="Odstavecseseznamem"/>
        <w:numPr>
          <w:ilvl w:val="0"/>
          <w:numId w:val="3"/>
        </w:numPr>
        <w:jc w:val="both"/>
      </w:pPr>
      <w:r>
        <w:t xml:space="preserve">Při vratce úplaty za zájmové vzdělávání z důvodů na straně DDM Stodůlky je vratka v plné výši provedena všem účastníkům (např. z důvodu zrušení kurzu pro malou účast) na účet, z kterého byla částka poslána anebo v hotovosti v recepci DDM oproti dokladu o zaplacení. V ostatních případech je možné vratku provést na základě žádosti účastníka. Vratka bude vyplacena účastníkům nejpozději do dvou měsíců od data, kdy nastaly okolnosti rozhodné pro její přiznání. </w:t>
      </w:r>
    </w:p>
    <w:p w:rsidR="00690E14" w:rsidRDefault="00690E14" w:rsidP="00690E14">
      <w:pPr>
        <w:pStyle w:val="Odstavecseseznamem"/>
        <w:jc w:val="both"/>
      </w:pPr>
    </w:p>
    <w:p w:rsidR="00A87F3D" w:rsidRDefault="00A87F3D" w:rsidP="00690E14">
      <w:pPr>
        <w:pStyle w:val="Odstavecseseznamem"/>
        <w:jc w:val="both"/>
      </w:pPr>
    </w:p>
    <w:p w:rsidR="00BA00E7" w:rsidRPr="00264D65" w:rsidRDefault="00BA00E7" w:rsidP="00BA00E7">
      <w:pPr>
        <w:spacing w:before="240"/>
        <w:jc w:val="both"/>
        <w:rPr>
          <w:b/>
        </w:rPr>
      </w:pPr>
      <w:r>
        <w:rPr>
          <w:b/>
        </w:rPr>
        <w:t>F</w:t>
      </w:r>
      <w:r w:rsidRPr="00264D65">
        <w:rPr>
          <w:b/>
        </w:rPr>
        <w:t xml:space="preserve">. PODMÍNKY ÚPLATY A VRÁCENÍ ZAPLACENÉ ÚPLATY V KROUŽKU ŠKOLIČKA A MINIŠKOLIČKA </w:t>
      </w:r>
    </w:p>
    <w:p w:rsidR="00BA00E7" w:rsidRPr="00AB7A6E" w:rsidRDefault="00BA00E7" w:rsidP="00BA00E7">
      <w:pPr>
        <w:spacing w:after="0"/>
        <w:ind w:left="714" w:hanging="357"/>
        <w:jc w:val="both"/>
      </w:pPr>
      <w:r>
        <w:t>1.</w:t>
      </w:r>
      <w:r>
        <w:tab/>
      </w:r>
      <w:r w:rsidRPr="00435E1E">
        <w:rPr>
          <w:b/>
        </w:rPr>
        <w:t>Úplata</w:t>
      </w:r>
      <w:r>
        <w:t xml:space="preserve"> v programech ŠKOLIČKA a MINIŠKOLIČKA je stanovena jako jednorázový poplatek s možností splátek. Výše úplaty dětí je dána pevně stanovenou sazbou podle vybraného programu viz </w:t>
      </w:r>
      <w:hyperlink r:id="rId11" w:history="1">
        <w:r w:rsidRPr="00ED0611">
          <w:rPr>
            <w:rStyle w:val="Hypertextovodkaz"/>
          </w:rPr>
          <w:t>www.ddmstodulky.cz</w:t>
        </w:r>
      </w:hyperlink>
      <w:r>
        <w:t xml:space="preserve"> </w:t>
      </w:r>
      <w:r w:rsidR="00AB7A6E">
        <w:t>.</w:t>
      </w:r>
      <w:r w:rsidR="00AB7A6E" w:rsidRPr="00AB7A6E">
        <w:rPr>
          <w:rFonts w:ascii="Helvetica" w:hAnsi="Helvetica" w:cs="Helvetica"/>
          <w:color w:val="000000"/>
          <w:sz w:val="25"/>
          <w:szCs w:val="25"/>
          <w:shd w:val="clear" w:color="auto" w:fill="FFFFFF"/>
        </w:rPr>
        <w:t xml:space="preserve"> </w:t>
      </w:r>
    </w:p>
    <w:p w:rsidR="009E01C0" w:rsidRPr="00CA5B43" w:rsidRDefault="00BA00E7" w:rsidP="009E01C0">
      <w:pPr>
        <w:spacing w:after="0"/>
        <w:ind w:left="714" w:hanging="357"/>
        <w:jc w:val="both"/>
      </w:pPr>
      <w:r>
        <w:t>2.</w:t>
      </w:r>
      <w:r>
        <w:tab/>
        <w:t>Platby mohou být celoroční, pololetní nebo formou splátek</w:t>
      </w:r>
      <w:r w:rsidR="004152EB">
        <w:t xml:space="preserve"> </w:t>
      </w:r>
      <w:r w:rsidR="004152EB" w:rsidRPr="004152EB">
        <w:rPr>
          <w:b/>
        </w:rPr>
        <w:t>(pevně stanovené)</w:t>
      </w:r>
      <w:r>
        <w:t xml:space="preserve">. </w:t>
      </w:r>
      <w:r w:rsidR="003555C8">
        <w:t>První ú</w:t>
      </w:r>
      <w:r>
        <w:t>plat</w:t>
      </w:r>
      <w:r w:rsidR="003555C8">
        <w:t>a</w:t>
      </w:r>
      <w:r>
        <w:t xml:space="preserve"> musí být uhrazen</w:t>
      </w:r>
      <w:r w:rsidR="003555C8">
        <w:t>a</w:t>
      </w:r>
      <w:r>
        <w:t xml:space="preserve"> do </w:t>
      </w:r>
      <w:r w:rsidR="009E01C0" w:rsidRPr="00CA5B43">
        <w:t>3</w:t>
      </w:r>
      <w:r w:rsidRPr="00CA5B43">
        <w:t>1</w:t>
      </w:r>
      <w:r w:rsidR="009E01C0" w:rsidRPr="00CA5B43">
        <w:t>.8.</w:t>
      </w:r>
      <w:r w:rsidRPr="00CA5B43">
        <w:t xml:space="preserve"> a následně v</w:t>
      </w:r>
      <w:r w:rsidR="003555C8" w:rsidRPr="00CA5B43">
        <w:t> </w:t>
      </w:r>
      <w:r w:rsidRPr="00CA5B43">
        <w:t>termínech</w:t>
      </w:r>
      <w:r w:rsidR="003555C8" w:rsidRPr="00CA5B43">
        <w:t xml:space="preserve"> </w:t>
      </w:r>
      <w:r w:rsidR="00CA5B43">
        <w:t xml:space="preserve">vždy </w:t>
      </w:r>
      <w:r w:rsidR="003555C8" w:rsidRPr="00CA5B43">
        <w:t>do</w:t>
      </w:r>
      <w:r w:rsidRPr="00CA5B43">
        <w:t xml:space="preserve"> </w:t>
      </w:r>
      <w:r w:rsidR="009E01C0" w:rsidRPr="00CA5B43">
        <w:t xml:space="preserve">konce měsíce na měsíc následující (např. do 30.9. na měsíc říjen). Úplata zahrnuje první zkušební lekci zdarma. Novým zájemcům v případě odhlášení po 1.lekci (2 hod.) se vrací celá úplata. </w:t>
      </w:r>
    </w:p>
    <w:p w:rsidR="009E01C0" w:rsidRPr="00CA5B43" w:rsidRDefault="009E01C0" w:rsidP="009E01C0">
      <w:pPr>
        <w:spacing w:after="0"/>
        <w:ind w:left="714" w:hanging="6"/>
        <w:jc w:val="both"/>
      </w:pPr>
      <w:r w:rsidRPr="00CA5B43">
        <w:t xml:space="preserve">V případě nezvládnutí adaptace účastníka se vrací poměrná část úplaty za </w:t>
      </w:r>
      <w:proofErr w:type="spellStart"/>
      <w:r w:rsidRPr="00CA5B43">
        <w:t>neodchozené</w:t>
      </w:r>
      <w:proofErr w:type="spellEnd"/>
      <w:r w:rsidRPr="00CA5B43">
        <w:t xml:space="preserve"> lekce.</w:t>
      </w:r>
    </w:p>
    <w:p w:rsidR="00BA00E7" w:rsidRDefault="00BA00E7" w:rsidP="0028403E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Při pozdějším nástupu lze na základě žádosti </w:t>
      </w:r>
      <w:r w:rsidR="00A87F3D">
        <w:t>vypočí</w:t>
      </w:r>
      <w:r>
        <w:t>t</w:t>
      </w:r>
      <w:r w:rsidR="00A87F3D">
        <w:t>at</w:t>
      </w:r>
      <w:r>
        <w:t xml:space="preserve"> nižší úplatu.</w:t>
      </w:r>
      <w:r w:rsidR="0028403E">
        <w:t xml:space="preserve"> </w:t>
      </w:r>
      <w:r w:rsidR="0028403E" w:rsidRPr="0028403E">
        <w:rPr>
          <w:rFonts w:cs="Helvetica"/>
          <w:color w:val="000000"/>
          <w:shd w:val="clear" w:color="auto" w:fill="FFFFFF"/>
        </w:rPr>
        <w:t xml:space="preserve">Změny v programech jsou možné vždy pouze </w:t>
      </w:r>
      <w:r w:rsidR="004B55B9">
        <w:rPr>
          <w:rFonts w:cs="Helvetica"/>
          <w:color w:val="000000"/>
          <w:shd w:val="clear" w:color="auto" w:fill="FFFFFF"/>
        </w:rPr>
        <w:t>ke čtvrtletí, žádosti nelze kombinovat.</w:t>
      </w:r>
    </w:p>
    <w:p w:rsidR="00BA00E7" w:rsidRDefault="009E01C0" w:rsidP="00BA00E7">
      <w:pPr>
        <w:spacing w:after="0"/>
        <w:ind w:left="714" w:hanging="357"/>
        <w:jc w:val="both"/>
      </w:pPr>
      <w:r>
        <w:t>4</w:t>
      </w:r>
      <w:r w:rsidR="00BA00E7">
        <w:t>.</w:t>
      </w:r>
      <w:r w:rsidR="00BA00E7">
        <w:tab/>
      </w:r>
      <w:r w:rsidR="00A87F3D">
        <w:rPr>
          <w:b/>
        </w:rPr>
        <w:t>Vrá</w:t>
      </w:r>
      <w:r w:rsidR="00BA00E7" w:rsidRPr="00435E1E">
        <w:rPr>
          <w:b/>
        </w:rPr>
        <w:t>cení části úplaty</w:t>
      </w:r>
      <w:r w:rsidR="00BA00E7">
        <w:t xml:space="preserve"> je možné pouze v odůvodněných případech:</w:t>
      </w:r>
    </w:p>
    <w:p w:rsidR="00BA00E7" w:rsidRDefault="00BA00E7" w:rsidP="00BA00E7">
      <w:pPr>
        <w:spacing w:after="0"/>
        <w:ind w:firstLine="709"/>
        <w:jc w:val="both"/>
      </w:pPr>
      <w:r>
        <w:t xml:space="preserve">     - lékařem potvrzen</w:t>
      </w:r>
      <w:r w:rsidR="00CA5B43">
        <w:t>é vážné zdravotní důvody</w:t>
      </w:r>
      <w:r>
        <w:t xml:space="preserve"> </w:t>
      </w:r>
      <w:r w:rsidR="00CA5B43">
        <w:t>(dlouhodobá nemoc, zlomená noha…)</w:t>
      </w:r>
    </w:p>
    <w:p w:rsidR="00BA00E7" w:rsidRDefault="00BA00E7" w:rsidP="00BA00E7">
      <w:pPr>
        <w:spacing w:after="0"/>
        <w:ind w:firstLine="708"/>
        <w:jc w:val="both"/>
      </w:pPr>
      <w:r>
        <w:t xml:space="preserve">     - lektorka odešle dítě pro nemoc domů; </w:t>
      </w:r>
    </w:p>
    <w:p w:rsidR="00BA00E7" w:rsidRDefault="00BA00E7" w:rsidP="00BA00E7">
      <w:pPr>
        <w:spacing w:after="0"/>
        <w:ind w:left="714" w:hanging="6"/>
        <w:jc w:val="both"/>
      </w:pPr>
      <w:r>
        <w:t>Úplata je vrácena na základě schválené žádosti</w:t>
      </w:r>
      <w:r w:rsidR="00076EF8" w:rsidRPr="00A87F3D">
        <w:t>. Žádosti o vrácení úplaty (doložené) DDM přijímá</w:t>
      </w:r>
      <w:r w:rsidRPr="00A87F3D">
        <w:t xml:space="preserve"> za </w:t>
      </w:r>
      <w:r w:rsidR="003F762B" w:rsidRPr="00A87F3D">
        <w:t xml:space="preserve">období IX.-XII. 1.-20.prosince, </w:t>
      </w:r>
      <w:r w:rsidR="00A87F3D">
        <w:t xml:space="preserve">a </w:t>
      </w:r>
      <w:r w:rsidR="003F762B" w:rsidRPr="00A87F3D">
        <w:t xml:space="preserve">za </w:t>
      </w:r>
      <w:proofErr w:type="gramStart"/>
      <w:r w:rsidR="003F762B" w:rsidRPr="00A87F3D">
        <w:t>období  I.</w:t>
      </w:r>
      <w:proofErr w:type="gramEnd"/>
      <w:r w:rsidR="003F762B" w:rsidRPr="00A87F3D">
        <w:t>-VI.</w:t>
      </w:r>
      <w:r w:rsidRPr="00A87F3D">
        <w:t xml:space="preserve"> </w:t>
      </w:r>
      <w:r w:rsidR="00076EF8" w:rsidRPr="00A87F3D">
        <w:t>1.-</w:t>
      </w:r>
      <w:r w:rsidRPr="00A87F3D">
        <w:t>20.června</w:t>
      </w:r>
      <w:r>
        <w:t xml:space="preserve">. Formulář je ke stažení na </w:t>
      </w:r>
      <w:hyperlink r:id="rId12" w:history="1">
        <w:r w:rsidRPr="00ED0611">
          <w:rPr>
            <w:rStyle w:val="Hypertextovodkaz"/>
          </w:rPr>
          <w:t>www.ddmstodulky.cz</w:t>
        </w:r>
      </w:hyperlink>
      <w:r>
        <w:t xml:space="preserve"> </w:t>
      </w:r>
      <w:r w:rsidR="00EC70F6">
        <w:t>v Dokumentech</w:t>
      </w:r>
      <w:r>
        <w:t>.</w:t>
      </w:r>
    </w:p>
    <w:p w:rsidR="00BA00E7" w:rsidRDefault="00BA00E7" w:rsidP="00BA00E7">
      <w:pPr>
        <w:spacing w:after="0"/>
        <w:ind w:left="714" w:hanging="357"/>
        <w:jc w:val="both"/>
      </w:pPr>
      <w:r>
        <w:t>6.</w:t>
      </w:r>
      <w:r>
        <w:tab/>
      </w:r>
      <w:r w:rsidRPr="00CB36A9">
        <w:rPr>
          <w:b/>
        </w:rPr>
        <w:t>Odhlášení</w:t>
      </w:r>
      <w:r>
        <w:t xml:space="preserve"> s možností vrácení části úplaty:</w:t>
      </w:r>
    </w:p>
    <w:p w:rsidR="00BA00E7" w:rsidRDefault="00BA00E7" w:rsidP="00BA00E7">
      <w:pPr>
        <w:spacing w:after="0"/>
        <w:ind w:left="714" w:firstLine="702"/>
        <w:jc w:val="both"/>
      </w:pPr>
      <w:r>
        <w:t>- dítě není pro činnost zralé (vyjádření lektorky);</w:t>
      </w:r>
    </w:p>
    <w:p w:rsidR="00BA00E7" w:rsidRDefault="00BA00E7" w:rsidP="00BA00E7">
      <w:pPr>
        <w:spacing w:after="0"/>
        <w:ind w:left="714" w:firstLine="702"/>
        <w:jc w:val="both"/>
      </w:pPr>
      <w:r>
        <w:t>- rodinné důvody (odstěhování, nástup do MŠ</w:t>
      </w:r>
      <w:r w:rsidR="00EB683A">
        <w:t>, do zaměstnání</w:t>
      </w:r>
      <w:r>
        <w:t xml:space="preserve"> apod. – nutno doložit).</w:t>
      </w:r>
    </w:p>
    <w:p w:rsidR="00BA00E7" w:rsidRPr="00EB6341" w:rsidRDefault="00BA00E7" w:rsidP="00BA00E7">
      <w:pPr>
        <w:ind w:left="714" w:hanging="6"/>
        <w:jc w:val="both"/>
      </w:pPr>
      <w:r>
        <w:t xml:space="preserve">Vracení části úplaty za </w:t>
      </w:r>
      <w:proofErr w:type="spellStart"/>
      <w:r>
        <w:t>neodchozené</w:t>
      </w:r>
      <w:proofErr w:type="spellEnd"/>
      <w:r>
        <w:t xml:space="preserve"> hodiny je řešeno na základě písemné žádosti. Formulář je ke stažení na </w:t>
      </w:r>
      <w:hyperlink r:id="rId13" w:history="1">
        <w:r w:rsidRPr="00ED0611">
          <w:rPr>
            <w:rStyle w:val="Hypertextovodkaz"/>
          </w:rPr>
          <w:t>www.ddmstodulky.cz</w:t>
        </w:r>
      </w:hyperlink>
      <w:r>
        <w:t xml:space="preserve"> </w:t>
      </w:r>
      <w:r w:rsidR="00EC70F6">
        <w:t>v Dokumentech.</w:t>
      </w:r>
    </w:p>
    <w:p w:rsidR="00E45251" w:rsidRDefault="00E45251"/>
    <w:p w:rsidR="00B91349" w:rsidRDefault="00B91349"/>
    <w:p w:rsidR="00B91349" w:rsidRPr="00B91349" w:rsidRDefault="00B91349">
      <w:pPr>
        <w:rPr>
          <w:b/>
        </w:rPr>
      </w:pPr>
      <w:r w:rsidRPr="00B91349">
        <w:rPr>
          <w:b/>
        </w:rPr>
        <w:t xml:space="preserve">G.  ZÁVĚREČNÉ USTANOVENÍ </w:t>
      </w:r>
    </w:p>
    <w:p w:rsidR="00B91349" w:rsidRPr="00CA5B43" w:rsidRDefault="00B91349">
      <w:r>
        <w:t xml:space="preserve">Příloha č.j. </w:t>
      </w:r>
      <w:r w:rsidR="00646AAB">
        <w:t>105</w:t>
      </w:r>
      <w:bookmarkStart w:id="0" w:name="_GoBack"/>
      <w:bookmarkEnd w:id="0"/>
      <w:r>
        <w:t>/20</w:t>
      </w:r>
      <w:r w:rsidR="00CA5B43">
        <w:t>2</w:t>
      </w:r>
      <w:r w:rsidR="00E84C21">
        <w:t>1</w:t>
      </w:r>
      <w:r w:rsidR="00CA5B43">
        <w:t xml:space="preserve"> zrušuje Přílohu č.j. </w:t>
      </w:r>
      <w:r w:rsidR="00E84C21">
        <w:t>90</w:t>
      </w:r>
      <w:r>
        <w:t>/20</w:t>
      </w:r>
      <w:r w:rsidR="00E84C21">
        <w:t>20</w:t>
      </w:r>
      <w:r>
        <w:t xml:space="preserve"> s účinností od </w:t>
      </w:r>
      <w:r w:rsidRPr="00CA5B43">
        <w:t>1.9.20</w:t>
      </w:r>
      <w:r w:rsidR="00076EF8" w:rsidRPr="00CA5B43">
        <w:t>2</w:t>
      </w:r>
      <w:r w:rsidR="00E84C21">
        <w:t>1</w:t>
      </w:r>
      <w:r w:rsidR="003B66A7" w:rsidRPr="00CA5B43">
        <w:t>.</w:t>
      </w:r>
    </w:p>
    <w:sectPr w:rsidR="00B91349" w:rsidRPr="00CA5B43" w:rsidSect="00D740F6">
      <w:headerReference w:type="default" r:id="rId14"/>
      <w:footerReference w:type="default" r:id="rId15"/>
      <w:pgSz w:w="11906" w:h="16838"/>
      <w:pgMar w:top="1418" w:right="1134" w:bottom="1021" w:left="124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07A" w:rsidRDefault="00F6007A" w:rsidP="00A21CBD">
      <w:pPr>
        <w:spacing w:after="0" w:line="240" w:lineRule="auto"/>
      </w:pPr>
      <w:r>
        <w:separator/>
      </w:r>
    </w:p>
  </w:endnote>
  <w:endnote w:type="continuationSeparator" w:id="0">
    <w:p w:rsidR="00F6007A" w:rsidRDefault="00F6007A" w:rsidP="00A21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55844"/>
      <w:docPartObj>
        <w:docPartGallery w:val="Page Numbers (Bottom of Page)"/>
        <w:docPartUnique/>
      </w:docPartObj>
    </w:sdtPr>
    <w:sdtEndPr/>
    <w:sdtContent>
      <w:p w:rsidR="00E45251" w:rsidRDefault="00AE0FD3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1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5251" w:rsidRDefault="00E452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07A" w:rsidRDefault="00F6007A" w:rsidP="00A21CBD">
      <w:pPr>
        <w:spacing w:after="0" w:line="240" w:lineRule="auto"/>
      </w:pPr>
      <w:r>
        <w:separator/>
      </w:r>
    </w:p>
  </w:footnote>
  <w:footnote w:type="continuationSeparator" w:id="0">
    <w:p w:rsidR="00F6007A" w:rsidRDefault="00F6007A" w:rsidP="00A21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251" w:rsidRPr="00EC24CD" w:rsidRDefault="00E45251" w:rsidP="00E45251">
    <w:pPr>
      <w:pStyle w:val="Zhlav"/>
      <w:spacing w:after="120"/>
      <w:jc w:val="right"/>
      <w:rPr>
        <w:rFonts w:ascii="Times New Roman" w:hAnsi="Times New Roman" w:cs="Times New Roman"/>
        <w:i/>
        <w:sz w:val="24"/>
      </w:rPr>
    </w:pPr>
    <w:r w:rsidRPr="00EC24CD">
      <w:rPr>
        <w:rFonts w:ascii="Times New Roman" w:hAnsi="Times New Roman" w:cs="Times New Roman"/>
        <w:i/>
        <w:sz w:val="24"/>
      </w:rPr>
      <w:t>Dům dětí a mládeže Stodůlky, Chlupova 1800/6, Stodůlky, 15500 Praha 5</w:t>
    </w:r>
  </w:p>
  <w:p w:rsidR="00E45251" w:rsidRPr="00EC24CD" w:rsidRDefault="00E45251" w:rsidP="00E45251">
    <w:pPr>
      <w:pStyle w:val="Zhlav"/>
      <w:jc w:val="right"/>
      <w:rPr>
        <w:rFonts w:ascii="Times New Roman" w:hAnsi="Times New Roman" w:cs="Times New Roman"/>
        <w:i/>
        <w:sz w:val="24"/>
      </w:rPr>
    </w:pPr>
    <w:r w:rsidRPr="00EC24CD">
      <w:rPr>
        <w:rFonts w:ascii="Times New Roman" w:hAnsi="Times New Roman" w:cs="Times New Roman"/>
        <w:i/>
        <w:sz w:val="24"/>
      </w:rPr>
      <w:t>Vnitřní dokument organizace č.j.</w:t>
    </w:r>
    <w:r w:rsidR="00646AAB">
      <w:rPr>
        <w:rFonts w:ascii="Times New Roman" w:hAnsi="Times New Roman" w:cs="Times New Roman"/>
        <w:i/>
        <w:sz w:val="24"/>
      </w:rPr>
      <w:t>1</w:t>
    </w:r>
    <w:r w:rsidR="0005180A">
      <w:rPr>
        <w:rFonts w:ascii="Times New Roman" w:hAnsi="Times New Roman" w:cs="Times New Roman"/>
        <w:i/>
        <w:sz w:val="24"/>
      </w:rPr>
      <w:t>0</w:t>
    </w:r>
    <w:r w:rsidR="00646AAB">
      <w:rPr>
        <w:rFonts w:ascii="Times New Roman" w:hAnsi="Times New Roman" w:cs="Times New Roman"/>
        <w:i/>
        <w:sz w:val="24"/>
      </w:rPr>
      <w:t>5</w:t>
    </w:r>
    <w:r w:rsidRPr="00EC24CD">
      <w:rPr>
        <w:rFonts w:ascii="Times New Roman" w:hAnsi="Times New Roman" w:cs="Times New Roman"/>
        <w:i/>
        <w:sz w:val="24"/>
      </w:rPr>
      <w:t>/20</w:t>
    </w:r>
    <w:r w:rsidR="0005180A">
      <w:rPr>
        <w:rFonts w:ascii="Times New Roman" w:hAnsi="Times New Roman" w:cs="Times New Roman"/>
        <w:i/>
        <w:sz w:val="24"/>
      </w:rPr>
      <w:t>2</w:t>
    </w:r>
    <w:r w:rsidR="00646AAB">
      <w:rPr>
        <w:rFonts w:ascii="Times New Roman" w:hAnsi="Times New Roman" w:cs="Times New Roman"/>
        <w:i/>
        <w:sz w:val="24"/>
      </w:rPr>
      <w:t>1</w:t>
    </w:r>
  </w:p>
  <w:p w:rsidR="00E45251" w:rsidRDefault="00E452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73BF0"/>
    <w:multiLevelType w:val="hybridMultilevel"/>
    <w:tmpl w:val="0FC087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DCE8CC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7355F"/>
    <w:multiLevelType w:val="hybridMultilevel"/>
    <w:tmpl w:val="901281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F3C0E"/>
    <w:multiLevelType w:val="hybridMultilevel"/>
    <w:tmpl w:val="77DCC7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8A03C8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B8062BB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0E7"/>
    <w:rsid w:val="00016925"/>
    <w:rsid w:val="0003633B"/>
    <w:rsid w:val="0005180A"/>
    <w:rsid w:val="0006668D"/>
    <w:rsid w:val="00076EF8"/>
    <w:rsid w:val="000A65E0"/>
    <w:rsid w:val="001506F7"/>
    <w:rsid w:val="001611EB"/>
    <w:rsid w:val="002127C3"/>
    <w:rsid w:val="0025717B"/>
    <w:rsid w:val="0028403E"/>
    <w:rsid w:val="00347642"/>
    <w:rsid w:val="003555C8"/>
    <w:rsid w:val="00391500"/>
    <w:rsid w:val="003A21BF"/>
    <w:rsid w:val="003B66A7"/>
    <w:rsid w:val="003D4E01"/>
    <w:rsid w:val="003E06DB"/>
    <w:rsid w:val="003F762B"/>
    <w:rsid w:val="004152EB"/>
    <w:rsid w:val="00424A23"/>
    <w:rsid w:val="0049472E"/>
    <w:rsid w:val="004A6D13"/>
    <w:rsid w:val="004B55B9"/>
    <w:rsid w:val="004E6622"/>
    <w:rsid w:val="004E79D0"/>
    <w:rsid w:val="0052287F"/>
    <w:rsid w:val="0054468F"/>
    <w:rsid w:val="005600BC"/>
    <w:rsid w:val="00564464"/>
    <w:rsid w:val="005F3F20"/>
    <w:rsid w:val="00613916"/>
    <w:rsid w:val="00640779"/>
    <w:rsid w:val="00642990"/>
    <w:rsid w:val="00646AAB"/>
    <w:rsid w:val="00652862"/>
    <w:rsid w:val="00690E14"/>
    <w:rsid w:val="006A322F"/>
    <w:rsid w:val="00734946"/>
    <w:rsid w:val="00744ED1"/>
    <w:rsid w:val="007C1D8F"/>
    <w:rsid w:val="008333C3"/>
    <w:rsid w:val="0085450E"/>
    <w:rsid w:val="008E011E"/>
    <w:rsid w:val="009251D1"/>
    <w:rsid w:val="00940125"/>
    <w:rsid w:val="009C48A7"/>
    <w:rsid w:val="009D0267"/>
    <w:rsid w:val="009D082D"/>
    <w:rsid w:val="009E01C0"/>
    <w:rsid w:val="00A00748"/>
    <w:rsid w:val="00A049B2"/>
    <w:rsid w:val="00A0795F"/>
    <w:rsid w:val="00A21CBD"/>
    <w:rsid w:val="00A77B8F"/>
    <w:rsid w:val="00A806E5"/>
    <w:rsid w:val="00A87F3D"/>
    <w:rsid w:val="00AB7A6E"/>
    <w:rsid w:val="00AC6E70"/>
    <w:rsid w:val="00AE0FD3"/>
    <w:rsid w:val="00AE5298"/>
    <w:rsid w:val="00B532E9"/>
    <w:rsid w:val="00B91349"/>
    <w:rsid w:val="00BA00E7"/>
    <w:rsid w:val="00BA43E2"/>
    <w:rsid w:val="00C27CCA"/>
    <w:rsid w:val="00C65225"/>
    <w:rsid w:val="00CA3274"/>
    <w:rsid w:val="00CA5B43"/>
    <w:rsid w:val="00D1542B"/>
    <w:rsid w:val="00D522D3"/>
    <w:rsid w:val="00D740F6"/>
    <w:rsid w:val="00DF69CC"/>
    <w:rsid w:val="00E45251"/>
    <w:rsid w:val="00E62EB4"/>
    <w:rsid w:val="00E84C21"/>
    <w:rsid w:val="00EB0EA2"/>
    <w:rsid w:val="00EB683A"/>
    <w:rsid w:val="00EC70F6"/>
    <w:rsid w:val="00ED4E17"/>
    <w:rsid w:val="00EF41AD"/>
    <w:rsid w:val="00F0550D"/>
    <w:rsid w:val="00F42C8A"/>
    <w:rsid w:val="00F6007A"/>
    <w:rsid w:val="00FA7DCF"/>
    <w:rsid w:val="00FB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6D4E9"/>
  <w15:docId w15:val="{56DB76B7-6283-4F9F-BFF9-CA961C4F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A00E7"/>
    <w:pPr>
      <w:spacing w:after="160" w:line="259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00E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00E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A0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00E7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A0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00E7"/>
    <w:rPr>
      <w:rFonts w:eastAsiaTheme="minorEastAsia"/>
      <w:lang w:eastAsia="cs-CZ"/>
    </w:rPr>
  </w:style>
  <w:style w:type="paragraph" w:customStyle="1" w:styleId="Prosttext1">
    <w:name w:val="Prostý text1"/>
    <w:basedOn w:val="Normln"/>
    <w:rsid w:val="0085450E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0F6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dmstodulky.cz" TargetMode="External"/><Relationship Id="rId13" Type="http://schemas.openxmlformats.org/officeDocument/2006/relationships/hyperlink" Target="http://www.ddmstodulk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dmstodulky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dmstodulky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ddmstodulk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dmstodulky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7171020-C0E6-4C2D-9B0E-3BD9429EA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1790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 Stodůlky</Company>
  <LinksUpToDate>false</LinksUpToDate>
  <CharactersWithSpaces>12328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Gaydošová</dc:creator>
  <cp:lastModifiedBy>Bendová Jana</cp:lastModifiedBy>
  <cp:revision>5</cp:revision>
  <cp:lastPrinted>2021-08-31T12:07:00Z</cp:lastPrinted>
  <dcterms:created xsi:type="dcterms:W3CDTF">2021-08-31T11:39:00Z</dcterms:created>
  <dcterms:modified xsi:type="dcterms:W3CDTF">2021-09-01T08:02:00Z</dcterms:modified>
</cp:coreProperties>
</file>