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1BB17" w14:textId="2648A083" w:rsidR="00821848" w:rsidRPr="001419C8" w:rsidRDefault="00821848" w:rsidP="008218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color w:val="2E74B5" w:themeColor="accent5" w:themeShade="BF"/>
          <w:sz w:val="144"/>
          <w:szCs w:val="144"/>
          <w:lang w:eastAsia="cs-CZ"/>
        </w:rPr>
      </w:pPr>
      <w:r w:rsidRPr="001419C8">
        <w:rPr>
          <w:rFonts w:ascii="Times New Roman" w:eastAsia="Times New Roman" w:hAnsi="Times New Roman" w:cs="Times New Roman"/>
          <w:b/>
          <w:color w:val="2E74B5" w:themeColor="accent5" w:themeShade="BF"/>
          <w:sz w:val="144"/>
          <w:szCs w:val="144"/>
          <w:lang w:eastAsia="cs-CZ"/>
        </w:rPr>
        <w:t xml:space="preserve">Šablony I OPJAK </w:t>
      </w:r>
      <w:r w:rsidR="001419C8">
        <w:rPr>
          <w:rFonts w:ascii="Times New Roman" w:eastAsia="Times New Roman" w:hAnsi="Times New Roman" w:cs="Times New Roman"/>
          <w:b/>
          <w:color w:val="2E74B5" w:themeColor="accent5" w:themeShade="BF"/>
          <w:sz w:val="144"/>
          <w:szCs w:val="144"/>
          <w:lang w:eastAsia="cs-CZ"/>
        </w:rPr>
        <w:br/>
      </w:r>
      <w:r w:rsidRPr="001419C8">
        <w:rPr>
          <w:rFonts w:ascii="Times New Roman" w:eastAsia="Times New Roman" w:hAnsi="Times New Roman" w:cs="Times New Roman"/>
          <w:b/>
          <w:color w:val="2E74B5" w:themeColor="accent5" w:themeShade="BF"/>
          <w:sz w:val="144"/>
          <w:szCs w:val="144"/>
          <w:lang w:eastAsia="cs-CZ"/>
        </w:rPr>
        <w:t>pro DDM Stodůlky</w:t>
      </w:r>
    </w:p>
    <w:p w14:paraId="60E99BFD" w14:textId="0A8F1A8F" w:rsidR="0054533B" w:rsidRPr="0054533B" w:rsidRDefault="001419C8" w:rsidP="00F97EAB">
      <w:pPr>
        <w:pStyle w:val="BasicParagraph"/>
        <w:spacing w:line="240" w:lineRule="auto"/>
        <w:rPr>
          <w:rFonts w:ascii="Arial" w:hAnsi="Arial" w:cs="Arial"/>
          <w:b/>
          <w:bCs/>
          <w:color w:val="0059A9"/>
          <w:sz w:val="96"/>
          <w:szCs w:val="96"/>
          <w:lang w:val="cs-CZ"/>
        </w:rPr>
      </w:pPr>
      <w:r>
        <w:rPr>
          <w:rFonts w:ascii="Arial" w:hAnsi="Arial" w:cs="Arial"/>
          <w:color w:val="0059A9"/>
          <w:sz w:val="80"/>
          <w:szCs w:val="80"/>
          <w:lang w:val="cs-CZ"/>
        </w:rPr>
        <w:t>je</w:t>
      </w:r>
      <w:r w:rsidR="0054533B" w:rsidRPr="000E31D3">
        <w:rPr>
          <w:rFonts w:ascii="Arial" w:hAnsi="Arial" w:cs="Arial"/>
          <w:color w:val="0059A9"/>
          <w:sz w:val="80"/>
          <w:szCs w:val="80"/>
          <w:lang w:val="cs-CZ"/>
        </w:rPr>
        <w:t xml:space="preserve"> spolufinancován</w:t>
      </w:r>
      <w:r w:rsidR="0054533B" w:rsidRPr="000E31D3">
        <w:rPr>
          <w:rFonts w:ascii="Arial" w:hAnsi="Arial" w:cs="Arial"/>
          <w:b/>
          <w:bCs/>
          <w:color w:val="0059A9"/>
          <w:sz w:val="80"/>
          <w:szCs w:val="80"/>
          <w:lang w:val="cs-CZ"/>
        </w:rPr>
        <w:t xml:space="preserve"> Evropskou unií.</w:t>
      </w:r>
    </w:p>
    <w:p w14:paraId="1A3CBAF6" w14:textId="77777777" w:rsidR="00CA6059" w:rsidRDefault="00CA6059" w:rsidP="00821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</w:p>
    <w:p w14:paraId="628A2E4E" w14:textId="3017C065" w:rsidR="00821848" w:rsidRPr="00821848" w:rsidRDefault="00821848" w:rsidP="00821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52"/>
          <w:szCs w:val="52"/>
          <w:lang w:eastAsia="cs-CZ"/>
        </w:rPr>
      </w:pPr>
      <w:r w:rsidRPr="00821848">
        <w:rPr>
          <w:rFonts w:ascii="Times New Roman" w:eastAsia="Times New Roman" w:hAnsi="Times New Roman" w:cs="Times New Roman"/>
          <w:sz w:val="52"/>
          <w:szCs w:val="52"/>
          <w:lang w:eastAsia="cs-CZ"/>
        </w:rPr>
        <w:t>Cílem a záměrem projektu je posílení personální podpory, osobnostně sociální</w:t>
      </w:r>
      <w:r w:rsidR="00FD4DC8">
        <w:rPr>
          <w:rFonts w:ascii="Times New Roman" w:eastAsia="Times New Roman" w:hAnsi="Times New Roman" w:cs="Times New Roman"/>
          <w:sz w:val="52"/>
          <w:szCs w:val="52"/>
          <w:lang w:eastAsia="cs-CZ"/>
        </w:rPr>
        <w:t>ho</w:t>
      </w:r>
      <w:r w:rsidRPr="00821848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a profesní</w:t>
      </w:r>
      <w:r>
        <w:rPr>
          <w:rFonts w:ascii="Times New Roman" w:eastAsia="Times New Roman" w:hAnsi="Times New Roman" w:cs="Times New Roman"/>
          <w:sz w:val="52"/>
          <w:szCs w:val="52"/>
          <w:lang w:eastAsia="cs-CZ"/>
        </w:rPr>
        <w:t>ho</w:t>
      </w:r>
      <w:r w:rsidRPr="00821848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rozvoj</w:t>
      </w:r>
      <w:r w:rsidR="001419C8">
        <w:rPr>
          <w:rFonts w:ascii="Times New Roman" w:eastAsia="Times New Roman" w:hAnsi="Times New Roman" w:cs="Times New Roman"/>
          <w:sz w:val="52"/>
          <w:szCs w:val="52"/>
          <w:lang w:eastAsia="cs-CZ"/>
        </w:rPr>
        <w:t>e</w:t>
      </w:r>
      <w:r w:rsidRPr="00821848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pracovníků ve vzdělávání, inovativní</w:t>
      </w:r>
      <w:r>
        <w:rPr>
          <w:rFonts w:ascii="Times New Roman" w:eastAsia="Times New Roman" w:hAnsi="Times New Roman" w:cs="Times New Roman"/>
          <w:sz w:val="52"/>
          <w:szCs w:val="52"/>
          <w:lang w:eastAsia="cs-CZ"/>
        </w:rPr>
        <w:t>ho</w:t>
      </w:r>
      <w:r w:rsidRPr="00821848">
        <w:rPr>
          <w:rFonts w:ascii="Times New Roman" w:eastAsia="Times New Roman" w:hAnsi="Times New Roman" w:cs="Times New Roman"/>
          <w:sz w:val="52"/>
          <w:szCs w:val="52"/>
          <w:lang w:eastAsia="cs-CZ"/>
        </w:rPr>
        <w:t xml:space="preserve"> vzdělávání účastníků zájmového vzdělávání, spolupráci s rodiči účastníků zájmového vzdělávání a veřejnost</w:t>
      </w:r>
      <w:r w:rsidR="001419C8">
        <w:rPr>
          <w:rFonts w:ascii="Times New Roman" w:eastAsia="Times New Roman" w:hAnsi="Times New Roman" w:cs="Times New Roman"/>
          <w:sz w:val="52"/>
          <w:szCs w:val="52"/>
          <w:lang w:eastAsia="cs-CZ"/>
        </w:rPr>
        <w:t>í</w:t>
      </w:r>
      <w:r w:rsidRPr="00821848">
        <w:rPr>
          <w:rFonts w:ascii="Times New Roman" w:eastAsia="Times New Roman" w:hAnsi="Times New Roman" w:cs="Times New Roman"/>
          <w:sz w:val="52"/>
          <w:szCs w:val="52"/>
          <w:lang w:eastAsia="cs-CZ"/>
        </w:rPr>
        <w:t>.</w:t>
      </w:r>
    </w:p>
    <w:p w14:paraId="0D9BBB75" w14:textId="30F64FCF" w:rsidR="0054533B" w:rsidRPr="001419C8" w:rsidRDefault="0054533B" w:rsidP="00F97EAB">
      <w:pPr>
        <w:pStyle w:val="BasicParagraph"/>
        <w:rPr>
          <w:rFonts w:ascii="Arial" w:hAnsi="Arial" w:cs="Arial"/>
          <w:sz w:val="40"/>
          <w:szCs w:val="40"/>
        </w:rPr>
      </w:pPr>
      <w:proofErr w:type="spellStart"/>
      <w:r w:rsidRPr="0054533B">
        <w:rPr>
          <w:rFonts w:ascii="Arial" w:hAnsi="Arial" w:cs="Arial"/>
          <w:sz w:val="40"/>
          <w:szCs w:val="40"/>
        </w:rPr>
        <w:t>Registrační</w:t>
      </w:r>
      <w:proofErr w:type="spellEnd"/>
      <w:r w:rsidRPr="0054533B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54533B">
        <w:rPr>
          <w:rFonts w:ascii="Arial" w:hAnsi="Arial" w:cs="Arial"/>
          <w:sz w:val="40"/>
          <w:szCs w:val="40"/>
        </w:rPr>
        <w:t>číslo</w:t>
      </w:r>
      <w:proofErr w:type="spellEnd"/>
      <w:r w:rsidRPr="0054533B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54533B">
        <w:rPr>
          <w:rFonts w:ascii="Arial" w:hAnsi="Arial" w:cs="Arial"/>
          <w:sz w:val="40"/>
          <w:szCs w:val="40"/>
        </w:rPr>
        <w:t>projektu</w:t>
      </w:r>
      <w:proofErr w:type="spellEnd"/>
      <w:r w:rsidRPr="0054533B">
        <w:rPr>
          <w:rFonts w:ascii="Arial" w:hAnsi="Arial" w:cs="Arial"/>
          <w:sz w:val="40"/>
          <w:szCs w:val="40"/>
        </w:rPr>
        <w:t>:</w:t>
      </w:r>
      <w:r w:rsidR="001419C8">
        <w:rPr>
          <w:rFonts w:ascii="Arial" w:hAnsi="Arial" w:cs="Arial"/>
          <w:sz w:val="40"/>
          <w:szCs w:val="40"/>
        </w:rPr>
        <w:t xml:space="preserve"> </w:t>
      </w:r>
      <w:r w:rsidR="001419C8"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CZ.02.</w:t>
      </w:r>
      <w:proofErr w:type="gramStart"/>
      <w:r w:rsidR="001419C8"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02.XX</w:t>
      </w:r>
      <w:proofErr w:type="gramEnd"/>
      <w:r w:rsidR="001419C8"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/00/22_002/0004347</w:t>
      </w:r>
    </w:p>
    <w:p w14:paraId="0C664BF4" w14:textId="77777777" w:rsidR="00CA6059" w:rsidRDefault="00CA6059" w:rsidP="00141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14:paraId="4201AFFB" w14:textId="26DD21CC" w:rsidR="001419C8" w:rsidRPr="001419C8" w:rsidRDefault="001419C8" w:rsidP="00141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40"/>
          <w:szCs w:val="40"/>
          <w:lang w:eastAsia="cs-CZ"/>
        </w:rPr>
      </w:pP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Poskytovatel dotace: Ministerstvo školství, mládeže a tělovýchovy</w:t>
      </w:r>
    </w:p>
    <w:p w14:paraId="55C8FEC8" w14:textId="77777777" w:rsidR="001419C8" w:rsidRPr="001419C8" w:rsidRDefault="001419C8" w:rsidP="00141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40"/>
          <w:szCs w:val="40"/>
          <w:lang w:eastAsia="cs-CZ"/>
        </w:rPr>
      </w:pP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Částka: 3 006 819 Kč</w:t>
      </w:r>
      <w:bookmarkStart w:id="0" w:name="_GoBack"/>
      <w:bookmarkEnd w:id="0"/>
    </w:p>
    <w:p w14:paraId="1AE32D41" w14:textId="77777777" w:rsidR="001419C8" w:rsidRPr="001419C8" w:rsidRDefault="001419C8" w:rsidP="00141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40"/>
          <w:szCs w:val="40"/>
          <w:lang w:eastAsia="cs-CZ"/>
        </w:rPr>
      </w:pP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Termín: od 1.10.2022 do 30.9.2025</w:t>
      </w:r>
    </w:p>
    <w:p w14:paraId="7DFFB63E" w14:textId="77777777" w:rsidR="001419C8" w:rsidRPr="001419C8" w:rsidRDefault="001419C8" w:rsidP="001419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40"/>
          <w:szCs w:val="40"/>
          <w:lang w:eastAsia="cs-CZ"/>
        </w:rPr>
      </w:pP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t>Aktivity projektu – zvolené šablony:</w:t>
      </w: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  <w:t>1.VI/1 Vzdělávání pracovníků ve vzdělávání SVČ</w:t>
      </w: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  <w:t>1.VI/3 Inovativní vzdělávání účastníků zájmového vzdělávání v SVČ</w:t>
      </w:r>
      <w:r w:rsidRPr="001419C8">
        <w:rPr>
          <w:rFonts w:ascii="Times New Roman" w:eastAsia="Times New Roman" w:hAnsi="Times New Roman" w:cs="Times New Roman"/>
          <w:sz w:val="40"/>
          <w:szCs w:val="40"/>
          <w:lang w:eastAsia="cs-CZ"/>
        </w:rPr>
        <w:br/>
        <w:t>1.VI/4 Odborně zaměřená tematická a komunitní setkání v SVČ</w:t>
      </w:r>
    </w:p>
    <w:sectPr w:rsidR="001419C8" w:rsidRPr="001419C8" w:rsidSect="00F97E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23811" w:code="8"/>
      <w:pgMar w:top="3402" w:right="1077" w:bottom="453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A2CB6" w14:textId="77777777" w:rsidR="00F86486" w:rsidRDefault="00F86486" w:rsidP="004635E3">
      <w:pPr>
        <w:spacing w:after="0" w:line="240" w:lineRule="auto"/>
      </w:pPr>
      <w:r>
        <w:separator/>
      </w:r>
    </w:p>
  </w:endnote>
  <w:endnote w:type="continuationSeparator" w:id="0">
    <w:p w14:paraId="519191C8" w14:textId="77777777" w:rsidR="00F86486" w:rsidRDefault="00F86486" w:rsidP="0046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D2993" w14:textId="77777777" w:rsidR="001419C8" w:rsidRDefault="001419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AFB0B" w14:textId="4C483BBF" w:rsidR="007F2CD5" w:rsidRDefault="007F2CD5">
    <w:pPr>
      <w:pStyle w:val="Zpat"/>
    </w:pPr>
  </w:p>
  <w:p w14:paraId="6642122F" w14:textId="77777777" w:rsidR="007F2CD5" w:rsidRDefault="007F2CD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FE2C4" w14:textId="77777777" w:rsidR="001419C8" w:rsidRDefault="001419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B697D" w14:textId="77777777" w:rsidR="00F86486" w:rsidRDefault="00F86486" w:rsidP="004635E3">
      <w:pPr>
        <w:spacing w:after="0" w:line="240" w:lineRule="auto"/>
      </w:pPr>
      <w:r>
        <w:separator/>
      </w:r>
    </w:p>
  </w:footnote>
  <w:footnote w:type="continuationSeparator" w:id="0">
    <w:p w14:paraId="6AEB7220" w14:textId="77777777" w:rsidR="00F86486" w:rsidRDefault="00F86486" w:rsidP="0046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0C1AE" w14:textId="1D243036" w:rsidR="000927CD" w:rsidRDefault="00F86486">
    <w:pPr>
      <w:pStyle w:val="Zhlav"/>
    </w:pPr>
    <w:r>
      <w:rPr>
        <w:noProof/>
      </w:rPr>
      <w:pict w14:anchorId="105A4C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085532" o:spid="_x0000_s2056" type="#_x0000_t75" style="position:absolute;margin-left:0;margin-top:0;width:841.9pt;height:1190.65pt;z-index:-251657216;mso-position-horizontal:center;mso-position-horizontal-relative:margin;mso-position-vertical:center;mso-position-vertical-relative:margin" o:allowincell="f">
          <v:imagedata r:id="rId1" o:title="publicita MM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A315C" w14:textId="3966236C" w:rsidR="000927CD" w:rsidRDefault="0054533B">
    <w:pPr>
      <w:pStyle w:val="Zhlav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E69B729" wp14:editId="7F8CB434">
          <wp:simplePos x="0" y="0"/>
          <wp:positionH relativeFrom="page">
            <wp:posOffset>0</wp:posOffset>
          </wp:positionH>
          <wp:positionV relativeFrom="paragraph">
            <wp:posOffset>-575945</wp:posOffset>
          </wp:positionV>
          <wp:extent cx="10666733" cy="15087600"/>
          <wp:effectExtent l="0" t="0" r="1270" b="0"/>
          <wp:wrapNone/>
          <wp:docPr id="1" name="Obrázek 1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6733" cy="1508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D9390" w14:textId="0EF3DB75" w:rsidR="000927CD" w:rsidRDefault="00F86486">
    <w:pPr>
      <w:pStyle w:val="Zhlav"/>
    </w:pPr>
    <w:r>
      <w:rPr>
        <w:noProof/>
      </w:rPr>
      <w:pict w14:anchorId="3C36C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085531" o:spid="_x0000_s2055" type="#_x0000_t75" style="position:absolute;margin-left:0;margin-top:0;width:841.9pt;height:1190.65pt;z-index:-251658240;mso-position-horizontal:center;mso-position-horizontal-relative:margin;mso-position-vertical:center;mso-position-vertical-relative:margin" o:allowincell="f">
          <v:imagedata r:id="rId1" o:title="publicita MM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DF5"/>
    <w:rsid w:val="00045C0F"/>
    <w:rsid w:val="000927CD"/>
    <w:rsid w:val="000E31D3"/>
    <w:rsid w:val="00107E76"/>
    <w:rsid w:val="00111DF5"/>
    <w:rsid w:val="001419C8"/>
    <w:rsid w:val="001A55FC"/>
    <w:rsid w:val="00230743"/>
    <w:rsid w:val="002319E8"/>
    <w:rsid w:val="002A4A39"/>
    <w:rsid w:val="004635E3"/>
    <w:rsid w:val="00483CB0"/>
    <w:rsid w:val="0054533B"/>
    <w:rsid w:val="00554D79"/>
    <w:rsid w:val="006734D3"/>
    <w:rsid w:val="00706563"/>
    <w:rsid w:val="00761C33"/>
    <w:rsid w:val="007D3AAB"/>
    <w:rsid w:val="007D63D2"/>
    <w:rsid w:val="007F2CD5"/>
    <w:rsid w:val="00821848"/>
    <w:rsid w:val="00894596"/>
    <w:rsid w:val="008C4F82"/>
    <w:rsid w:val="008F774F"/>
    <w:rsid w:val="00974BA2"/>
    <w:rsid w:val="009834E0"/>
    <w:rsid w:val="00A11413"/>
    <w:rsid w:val="00A74001"/>
    <w:rsid w:val="00AC3364"/>
    <w:rsid w:val="00B850A1"/>
    <w:rsid w:val="00C7351E"/>
    <w:rsid w:val="00C80CE8"/>
    <w:rsid w:val="00CA6059"/>
    <w:rsid w:val="00CC7669"/>
    <w:rsid w:val="00F72803"/>
    <w:rsid w:val="00F86486"/>
    <w:rsid w:val="00F97EAB"/>
    <w:rsid w:val="00FD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487AAD26"/>
  <w15:chartTrackingRefBased/>
  <w15:docId w15:val="{B6DE2BE4-588B-4B25-B51A-6E2CCEB64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63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35E3"/>
  </w:style>
  <w:style w:type="paragraph" w:styleId="Zpat">
    <w:name w:val="footer"/>
    <w:basedOn w:val="Normln"/>
    <w:link w:val="ZpatChar"/>
    <w:uiPriority w:val="99"/>
    <w:unhideWhenUsed/>
    <w:rsid w:val="00463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35E3"/>
  </w:style>
  <w:style w:type="paragraph" w:customStyle="1" w:styleId="BasicParagraph">
    <w:name w:val="[Basic Paragraph]"/>
    <w:basedOn w:val="Normln"/>
    <w:uiPriority w:val="99"/>
    <w:rsid w:val="006734D3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character" w:customStyle="1" w:styleId="s1ppyq">
    <w:name w:val="s1ppyq"/>
    <w:basedOn w:val="Standardnpsmoodstavce"/>
    <w:rsid w:val="0054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CC6AD-59F5-45C0-8D31-30E78695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Zemek Václav</dc:creator>
  <cp:keywords/>
  <dc:description/>
  <cp:lastModifiedBy>jana.simankova</cp:lastModifiedBy>
  <cp:revision>3</cp:revision>
  <cp:lastPrinted>2023-02-13T12:50:00Z</cp:lastPrinted>
  <dcterms:created xsi:type="dcterms:W3CDTF">2023-06-30T15:06:00Z</dcterms:created>
  <dcterms:modified xsi:type="dcterms:W3CDTF">2023-06-30T15:15:00Z</dcterms:modified>
</cp:coreProperties>
</file>